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90" w:beforeLines="50" w:after="0" w:line="240" w:lineRule="auto"/>
        <w:ind w:firstLine="723"/>
        <w:jc w:val="center"/>
        <w:rPr>
          <w:rFonts w:ascii="宋体" w:hAnsi="宋体" w:eastAsia="宋体"/>
        </w:rPr>
      </w:pPr>
      <w:r>
        <w:rPr>
          <w:rFonts w:hint="eastAsia" w:ascii="宋体" w:hAnsi="宋体" w:eastAsia="宋体"/>
          <w:sz w:val="36"/>
        </w:rPr>
        <w:t>询价采购邀请</w:t>
      </w:r>
    </w:p>
    <w:p>
      <w:pPr>
        <w:spacing w:before="190" w:beforeLines="50"/>
        <w:ind w:right="-50" w:rightChars="-18" w:firstLine="480"/>
        <w:rPr>
          <w:rFonts w:ascii="宋体" w:hAnsi="宋体"/>
          <w:sz w:val="24"/>
          <w:szCs w:val="24"/>
        </w:rPr>
      </w:pPr>
      <w:bookmarkStart w:id="0" w:name="_Toc25725119"/>
      <w:bookmarkStart w:id="1" w:name="_Toc11641051"/>
      <w:r>
        <w:rPr>
          <w:rFonts w:hint="eastAsia" w:ascii="宋体" w:hAnsi="宋体"/>
          <w:color w:val="000000"/>
          <w:sz w:val="24"/>
          <w:szCs w:val="24"/>
        </w:rPr>
        <w:t>沈阳市第六人民医院</w:t>
      </w:r>
      <w:r>
        <w:rPr>
          <w:rFonts w:hint="eastAsia" w:ascii="宋体" w:hAnsi="宋体"/>
          <w:color w:val="000000"/>
          <w:sz w:val="24"/>
          <w:szCs w:val="24"/>
          <w:lang w:eastAsia="zh-CN"/>
        </w:rPr>
        <w:t>《</w:t>
      </w:r>
      <w:r>
        <w:rPr>
          <w:rFonts w:hint="eastAsia" w:ascii="宋体" w:hAnsi="宋体"/>
          <w:color w:val="000000"/>
          <w:sz w:val="24"/>
          <w:szCs w:val="24"/>
        </w:rPr>
        <w:t>疏肝化滞胶囊调控肠道菌群驱动LPS</w:t>
      </w:r>
      <w:r>
        <w:rPr>
          <w:rFonts w:hint="eastAsia" w:ascii="宋体" w:hAnsi="宋体"/>
          <w:color w:val="000000"/>
          <w:sz w:val="24"/>
          <w:szCs w:val="24"/>
          <w:lang w:val="en-US" w:eastAsia="zh-CN"/>
        </w:rPr>
        <w:t>/</w:t>
      </w:r>
      <w:r>
        <w:rPr>
          <w:rFonts w:hint="eastAsia" w:ascii="宋体" w:hAnsi="宋体"/>
          <w:color w:val="000000"/>
          <w:sz w:val="24"/>
          <w:szCs w:val="24"/>
        </w:rPr>
        <w:t>TLR-4</w:t>
      </w:r>
      <w:r>
        <w:rPr>
          <w:rFonts w:hint="eastAsia" w:ascii="宋体" w:hAnsi="宋体"/>
          <w:color w:val="000000"/>
          <w:sz w:val="24"/>
          <w:szCs w:val="24"/>
          <w:lang w:val="en-US" w:eastAsia="zh-CN"/>
        </w:rPr>
        <w:t>/</w:t>
      </w:r>
      <w:r>
        <w:rPr>
          <w:rFonts w:hint="eastAsia" w:ascii="宋体" w:hAnsi="宋体"/>
          <w:color w:val="000000"/>
          <w:sz w:val="24"/>
          <w:szCs w:val="24"/>
        </w:rPr>
        <w:t>NF-κB信号通路防治NAFLD机制研究</w:t>
      </w:r>
      <w:r>
        <w:rPr>
          <w:rFonts w:hint="eastAsia" w:ascii="宋体" w:hAnsi="宋体"/>
          <w:color w:val="000000"/>
          <w:sz w:val="24"/>
          <w:szCs w:val="24"/>
          <w:lang w:eastAsia="zh-CN"/>
        </w:rPr>
        <w:t>》</w:t>
      </w:r>
      <w:r>
        <w:rPr>
          <w:rFonts w:hint="eastAsia" w:ascii="宋体" w:hAnsi="宋体"/>
          <w:color w:val="000000"/>
          <w:sz w:val="24"/>
          <w:szCs w:val="24"/>
          <w:lang w:val="en-US" w:eastAsia="zh-CN"/>
        </w:rPr>
        <w:t>项目，试剂耗材</w:t>
      </w:r>
      <w:r>
        <w:rPr>
          <w:rFonts w:hint="eastAsia" w:ascii="宋体" w:hAnsi="宋体"/>
          <w:color w:val="000000"/>
          <w:sz w:val="24"/>
          <w:szCs w:val="24"/>
        </w:rPr>
        <w:t>进行询价采购，欢迎满足资格要求的供应商参加。</w:t>
      </w:r>
    </w:p>
    <w:p>
      <w:pPr>
        <w:pStyle w:val="4"/>
        <w:numPr>
          <w:ilvl w:val="0"/>
          <w:numId w:val="1"/>
        </w:numPr>
        <w:spacing w:before="190" w:beforeLines="50" w:after="0" w:line="240" w:lineRule="auto"/>
        <w:ind w:firstLine="482"/>
        <w:rPr>
          <w:rFonts w:hint="eastAsia" w:ascii="宋体" w:hAnsi="宋体"/>
          <w:color w:val="000000"/>
          <w:sz w:val="24"/>
          <w:szCs w:val="24"/>
        </w:rPr>
      </w:pPr>
      <w:bookmarkStart w:id="2" w:name="_Toc513804411"/>
      <w:r>
        <w:rPr>
          <w:rFonts w:hint="eastAsia" w:ascii="宋体" w:hAnsi="宋体"/>
          <w:sz w:val="24"/>
          <w:szCs w:val="24"/>
        </w:rPr>
        <w:t>采购内容：</w:t>
      </w:r>
      <w:bookmarkEnd w:id="2"/>
    </w:p>
    <w:p>
      <w:pPr>
        <w:spacing w:line="360" w:lineRule="auto"/>
        <w:rPr>
          <w:rFonts w:hint="default" w:ascii="宋体" w:hAnsi="宋体"/>
          <w:color w:val="000000"/>
          <w:sz w:val="24"/>
          <w:szCs w:val="24"/>
          <w:lang w:val="en-US" w:eastAsia="zh-CN"/>
        </w:rPr>
      </w:pPr>
      <w:r>
        <w:rPr>
          <w:rFonts w:hint="eastAsia" w:ascii="宋体" w:hAnsi="宋体"/>
          <w:color w:val="000000"/>
          <w:sz w:val="24"/>
          <w:szCs w:val="24"/>
        </w:rPr>
        <w:t>沈阳市第六人民医院</w:t>
      </w:r>
      <w:r>
        <w:rPr>
          <w:rFonts w:hint="eastAsia" w:ascii="宋体" w:hAnsi="宋体"/>
          <w:color w:val="000000"/>
          <w:sz w:val="24"/>
          <w:szCs w:val="24"/>
          <w:lang w:val="en-US" w:eastAsia="zh-CN"/>
        </w:rPr>
        <w:t>省级课题</w:t>
      </w:r>
      <w:r>
        <w:rPr>
          <w:rFonts w:hint="eastAsia" w:ascii="宋体" w:hAnsi="宋体"/>
          <w:color w:val="000000"/>
          <w:sz w:val="24"/>
          <w:szCs w:val="24"/>
          <w:lang w:eastAsia="zh-CN"/>
        </w:rPr>
        <w:t>《</w:t>
      </w:r>
      <w:r>
        <w:rPr>
          <w:rFonts w:hint="eastAsia" w:ascii="宋体" w:hAnsi="宋体"/>
          <w:color w:val="000000"/>
          <w:sz w:val="24"/>
          <w:szCs w:val="24"/>
        </w:rPr>
        <w:t>疏肝化滞胶囊调控肠道菌群驱动LPS</w:t>
      </w:r>
      <w:r>
        <w:rPr>
          <w:rFonts w:hint="eastAsia" w:ascii="宋体" w:hAnsi="宋体"/>
          <w:color w:val="000000"/>
          <w:sz w:val="24"/>
          <w:szCs w:val="24"/>
          <w:lang w:val="en-US" w:eastAsia="zh-CN"/>
        </w:rPr>
        <w:t>/</w:t>
      </w:r>
      <w:r>
        <w:rPr>
          <w:rFonts w:hint="eastAsia" w:ascii="宋体" w:hAnsi="宋体"/>
          <w:color w:val="000000"/>
          <w:sz w:val="24"/>
          <w:szCs w:val="24"/>
        </w:rPr>
        <w:t>TLR-4</w:t>
      </w:r>
      <w:r>
        <w:rPr>
          <w:rFonts w:hint="eastAsia" w:ascii="宋体" w:hAnsi="宋体"/>
          <w:color w:val="000000"/>
          <w:sz w:val="24"/>
          <w:szCs w:val="24"/>
          <w:lang w:val="en-US" w:eastAsia="zh-CN"/>
        </w:rPr>
        <w:t>/</w:t>
      </w:r>
      <w:r>
        <w:rPr>
          <w:rFonts w:hint="eastAsia" w:ascii="宋体" w:hAnsi="宋体"/>
          <w:color w:val="000000"/>
          <w:sz w:val="24"/>
          <w:szCs w:val="24"/>
        </w:rPr>
        <w:t>NF-κB信号通路防治NAFLD机制研</w:t>
      </w:r>
      <w:r>
        <w:rPr>
          <w:rFonts w:hint="eastAsia" w:ascii="宋体" w:hAnsi="宋体"/>
          <w:color w:val="000000"/>
          <w:sz w:val="24"/>
          <w:szCs w:val="24"/>
          <w:lang w:val="en-US" w:eastAsia="zh-CN"/>
        </w:rPr>
        <w:t>究》项目，项目编号2019-MS-288，由于实验要求现需要采购相关试剂耗材，具体如下：Gibco胎牛血清、引物合成、标签、10ul枪头、2ml离心管、1.5ml螺口可立冻存管、RNA提取试剂、逆转录试剂、RNAiso plus、10ml离心管、5ml可立外旋冻存管等。</w:t>
      </w:r>
    </w:p>
    <w:p>
      <w:pPr>
        <w:pStyle w:val="4"/>
        <w:spacing w:before="0" w:after="0" w:line="460" w:lineRule="exact"/>
        <w:ind w:left="0" w:leftChars="0" w:firstLine="0" w:firstLineChars="0"/>
        <w:rPr>
          <w:rFonts w:hint="eastAsia" w:ascii="宋体" w:hAnsi="宋体"/>
          <w:color w:val="000000"/>
          <w:sz w:val="24"/>
          <w:szCs w:val="24"/>
        </w:rPr>
      </w:pPr>
      <w:bookmarkStart w:id="3" w:name="_Toc513804412"/>
      <w:bookmarkStart w:id="4" w:name="_Toc452110162"/>
      <w:r>
        <w:rPr>
          <w:rFonts w:hint="eastAsia" w:ascii="宋体" w:hAnsi="宋体"/>
          <w:color w:val="000000"/>
          <w:sz w:val="24"/>
          <w:szCs w:val="24"/>
        </w:rPr>
        <w:t>二、资金来源</w:t>
      </w:r>
      <w:bookmarkEnd w:id="3"/>
      <w:bookmarkEnd w:id="4"/>
    </w:p>
    <w:p>
      <w:pPr>
        <w:spacing w:line="460" w:lineRule="exact"/>
        <w:ind w:firstLine="480"/>
        <w:rPr>
          <w:rFonts w:hint="eastAsia" w:ascii="宋体" w:hAnsi="宋体"/>
          <w:color w:val="000000"/>
          <w:sz w:val="24"/>
          <w:szCs w:val="24"/>
        </w:rPr>
      </w:pPr>
      <w:r>
        <w:rPr>
          <w:rFonts w:hint="eastAsia" w:ascii="宋体" w:hAnsi="宋体"/>
          <w:color w:val="000000"/>
          <w:sz w:val="24"/>
          <w:szCs w:val="24"/>
          <w:lang w:val="en-US" w:eastAsia="zh-CN"/>
        </w:rPr>
        <w:t>省级课题项目财政资金</w:t>
      </w:r>
      <w:r>
        <w:rPr>
          <w:rFonts w:hint="eastAsia" w:ascii="宋体" w:hAnsi="宋体"/>
          <w:color w:val="000000"/>
          <w:sz w:val="24"/>
          <w:szCs w:val="24"/>
        </w:rPr>
        <w:t>，资金已到位。</w:t>
      </w:r>
    </w:p>
    <w:bookmarkEnd w:id="0"/>
    <w:bookmarkEnd w:id="1"/>
    <w:p>
      <w:pPr>
        <w:pStyle w:val="4"/>
        <w:spacing w:before="0" w:after="0" w:line="460" w:lineRule="exact"/>
        <w:ind w:left="0" w:leftChars="0" w:firstLine="0" w:firstLineChars="0"/>
        <w:rPr>
          <w:rFonts w:hint="eastAsia" w:ascii="宋体" w:hAnsi="宋体"/>
          <w:color w:val="000000"/>
          <w:sz w:val="24"/>
          <w:szCs w:val="24"/>
        </w:rPr>
      </w:pPr>
      <w:bookmarkStart w:id="5" w:name="_Toc513804413"/>
      <w:bookmarkStart w:id="6" w:name="_Toc11641053"/>
      <w:bookmarkStart w:id="7" w:name="_Toc25725120"/>
      <w:r>
        <w:rPr>
          <w:rFonts w:hint="eastAsia" w:ascii="宋体" w:hAnsi="宋体"/>
          <w:color w:val="000000"/>
          <w:sz w:val="24"/>
          <w:szCs w:val="24"/>
        </w:rPr>
        <w:t>三、供应商资格要求：</w:t>
      </w:r>
      <w:bookmarkEnd w:id="5"/>
    </w:p>
    <w:p>
      <w:pPr>
        <w:spacing w:line="460" w:lineRule="exact"/>
        <w:ind w:firstLine="480"/>
        <w:rPr>
          <w:rFonts w:hint="eastAsia" w:ascii="宋体" w:hAnsi="宋体"/>
          <w:color w:val="000000"/>
          <w:sz w:val="24"/>
          <w:szCs w:val="24"/>
        </w:rPr>
      </w:pPr>
      <w:r>
        <w:rPr>
          <w:rFonts w:hint="eastAsia" w:ascii="宋体" w:hAnsi="宋体"/>
          <w:color w:val="000000"/>
          <w:sz w:val="24"/>
          <w:szCs w:val="24"/>
        </w:rPr>
        <w:t>参与报价的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pPr>
        <w:spacing w:line="460" w:lineRule="exact"/>
        <w:ind w:firstLine="482"/>
        <w:rPr>
          <w:rFonts w:hint="eastAsia" w:ascii="宋体" w:hAnsi="宋体"/>
          <w:b/>
          <w:color w:val="000000"/>
          <w:sz w:val="24"/>
          <w:szCs w:val="24"/>
        </w:rPr>
      </w:pPr>
      <w:r>
        <w:rPr>
          <w:rFonts w:hint="eastAsia" w:ascii="宋体" w:hAnsi="宋体"/>
          <w:b/>
          <w:color w:val="000000"/>
          <w:sz w:val="24"/>
          <w:szCs w:val="24"/>
        </w:rPr>
        <w:t>基本资格条件</w:t>
      </w:r>
    </w:p>
    <w:p>
      <w:pPr>
        <w:spacing w:line="460" w:lineRule="exact"/>
        <w:ind w:firstLine="480"/>
        <w:rPr>
          <w:rFonts w:hint="eastAsia" w:ascii="宋体" w:hAnsi="宋体"/>
          <w:color w:val="000000"/>
          <w:sz w:val="24"/>
          <w:szCs w:val="24"/>
        </w:rPr>
      </w:pPr>
      <w:r>
        <w:rPr>
          <w:rFonts w:hint="eastAsia" w:ascii="宋体" w:hAnsi="宋体"/>
          <w:color w:val="000000"/>
          <w:sz w:val="24"/>
          <w:szCs w:val="24"/>
        </w:rPr>
        <w:t>1、具有独立承担民事责任的能力；</w:t>
      </w:r>
    </w:p>
    <w:p>
      <w:pPr>
        <w:spacing w:line="460" w:lineRule="exact"/>
        <w:ind w:firstLine="480"/>
        <w:rPr>
          <w:rFonts w:hint="eastAsia" w:ascii="宋体" w:hAnsi="宋体"/>
          <w:color w:val="000000"/>
          <w:sz w:val="24"/>
          <w:szCs w:val="24"/>
        </w:rPr>
      </w:pPr>
      <w:r>
        <w:rPr>
          <w:rFonts w:hint="eastAsia" w:ascii="宋体" w:hAnsi="宋体"/>
          <w:color w:val="000000"/>
          <w:sz w:val="24"/>
          <w:szCs w:val="24"/>
        </w:rPr>
        <w:t>2、具有良好的商业信誉和健全的财务会计制度；</w:t>
      </w:r>
    </w:p>
    <w:p>
      <w:pPr>
        <w:spacing w:line="460" w:lineRule="exact"/>
        <w:ind w:firstLine="480"/>
        <w:rPr>
          <w:rFonts w:hint="eastAsia" w:ascii="宋体" w:hAnsi="宋体"/>
          <w:color w:val="000000"/>
          <w:sz w:val="24"/>
          <w:szCs w:val="24"/>
        </w:rPr>
      </w:pPr>
      <w:r>
        <w:rPr>
          <w:rFonts w:hint="eastAsia" w:ascii="宋体" w:hAnsi="宋体"/>
          <w:color w:val="000000"/>
          <w:sz w:val="24"/>
          <w:szCs w:val="24"/>
        </w:rPr>
        <w:t>3、具有履行合同所必需的设备和专业技术能力；</w:t>
      </w:r>
    </w:p>
    <w:p>
      <w:pPr>
        <w:spacing w:line="460" w:lineRule="exact"/>
        <w:ind w:firstLine="480"/>
        <w:rPr>
          <w:rFonts w:hint="eastAsia" w:ascii="宋体" w:hAnsi="宋体"/>
          <w:color w:val="000000"/>
          <w:sz w:val="24"/>
          <w:szCs w:val="24"/>
        </w:rPr>
      </w:pPr>
      <w:r>
        <w:rPr>
          <w:rFonts w:hint="eastAsia" w:ascii="宋体" w:hAnsi="宋体"/>
          <w:color w:val="000000"/>
          <w:sz w:val="24"/>
          <w:szCs w:val="24"/>
        </w:rPr>
        <w:t>4、有依法缴纳税收和社会保障资金的良好记录；</w:t>
      </w:r>
    </w:p>
    <w:p>
      <w:pPr>
        <w:spacing w:line="460" w:lineRule="exact"/>
        <w:ind w:firstLine="480"/>
        <w:rPr>
          <w:rFonts w:hint="eastAsia" w:ascii="宋体" w:hAnsi="宋体"/>
          <w:color w:val="000000"/>
          <w:sz w:val="24"/>
          <w:szCs w:val="24"/>
        </w:rPr>
      </w:pPr>
      <w:r>
        <w:rPr>
          <w:rFonts w:hint="eastAsia" w:ascii="宋体" w:hAnsi="宋体"/>
          <w:color w:val="000000"/>
          <w:sz w:val="24"/>
          <w:szCs w:val="24"/>
        </w:rPr>
        <w:t>5、在经营活动中没有重大违法记录；</w:t>
      </w:r>
    </w:p>
    <w:p>
      <w:pPr>
        <w:spacing w:line="460" w:lineRule="exact"/>
        <w:ind w:firstLine="482"/>
        <w:rPr>
          <w:rFonts w:hint="eastAsia" w:ascii="宋体" w:hAnsi="宋体"/>
          <w:b/>
          <w:color w:val="000000"/>
          <w:sz w:val="24"/>
          <w:szCs w:val="24"/>
        </w:rPr>
      </w:pPr>
      <w:r>
        <w:rPr>
          <w:rFonts w:hint="eastAsia" w:ascii="宋体" w:hAnsi="宋体"/>
          <w:b/>
          <w:color w:val="000000"/>
          <w:sz w:val="24"/>
          <w:szCs w:val="24"/>
        </w:rPr>
        <w:t>※需制作到响应文件中，作为评审基本资格条件的材料</w:t>
      </w:r>
    </w:p>
    <w:p>
      <w:pPr>
        <w:spacing w:line="460" w:lineRule="exact"/>
        <w:ind w:firstLine="480"/>
        <w:rPr>
          <w:rFonts w:hint="eastAsia" w:ascii="宋体" w:hAnsi="宋体"/>
          <w:color w:val="000000"/>
          <w:sz w:val="24"/>
          <w:szCs w:val="24"/>
        </w:rPr>
      </w:pPr>
      <w:r>
        <w:rPr>
          <w:rFonts w:hint="eastAsia" w:ascii="宋体" w:hAnsi="宋体"/>
          <w:color w:val="000000"/>
          <w:sz w:val="24"/>
          <w:szCs w:val="24"/>
        </w:rPr>
        <w:t>1、营业执照（复印件加盖供应商鲜章）。未按“三证合一”登记制度办理营业执照的，还需提供组织机构代码证、税务登记证复印件加盖鲜章。</w:t>
      </w:r>
    </w:p>
    <w:p>
      <w:pPr>
        <w:spacing w:line="460" w:lineRule="exact"/>
        <w:ind w:firstLine="480"/>
        <w:rPr>
          <w:rFonts w:hint="eastAsia" w:ascii="宋体" w:hAnsi="宋体"/>
          <w:color w:val="000000"/>
          <w:sz w:val="24"/>
          <w:szCs w:val="24"/>
        </w:rPr>
      </w:pPr>
      <w:r>
        <w:rPr>
          <w:rFonts w:hint="eastAsia" w:ascii="宋体" w:hAnsi="宋体"/>
          <w:color w:val="000000"/>
          <w:sz w:val="24"/>
          <w:szCs w:val="24"/>
        </w:rPr>
        <w:t>2、供应商法定代表人身份证明和法定代表人授权代表委托书（加盖供应商鲜章）。</w:t>
      </w:r>
    </w:p>
    <w:p>
      <w:pPr>
        <w:spacing w:line="460" w:lineRule="exact"/>
        <w:ind w:firstLine="480"/>
        <w:rPr>
          <w:rFonts w:hint="eastAsia" w:ascii="宋体" w:hAnsi="宋体"/>
          <w:color w:val="000000"/>
          <w:sz w:val="24"/>
          <w:szCs w:val="24"/>
        </w:rPr>
      </w:pPr>
      <w:r>
        <w:rPr>
          <w:rFonts w:hint="eastAsia" w:ascii="宋体" w:hAnsi="宋体"/>
          <w:color w:val="000000"/>
          <w:sz w:val="24"/>
          <w:szCs w:val="24"/>
        </w:rPr>
        <w:t xml:space="preserve">3、诚信声明（按响应文件格式制作）。 </w:t>
      </w:r>
    </w:p>
    <w:p>
      <w:pPr>
        <w:pStyle w:val="4"/>
        <w:spacing w:before="0" w:after="0" w:line="460" w:lineRule="exact"/>
        <w:ind w:firstLine="482"/>
        <w:rPr>
          <w:rFonts w:hint="eastAsia" w:ascii="宋体" w:hAnsi="宋体"/>
          <w:color w:val="000000"/>
          <w:sz w:val="24"/>
          <w:szCs w:val="24"/>
        </w:rPr>
      </w:pPr>
      <w:bookmarkStart w:id="8" w:name="_Toc513804414"/>
      <w:r>
        <w:rPr>
          <w:rFonts w:hint="eastAsia" w:ascii="宋体" w:hAnsi="宋体"/>
          <w:color w:val="000000"/>
          <w:sz w:val="24"/>
          <w:szCs w:val="24"/>
        </w:rPr>
        <w:t>四、供应商报价时间、地点</w:t>
      </w:r>
      <w:bookmarkEnd w:id="8"/>
    </w:p>
    <w:p>
      <w:pPr>
        <w:spacing w:line="380" w:lineRule="exact"/>
        <w:ind w:firstLine="480"/>
        <w:rPr>
          <w:rFonts w:hint="eastAsia" w:ascii="宋体" w:hAnsi="宋体"/>
          <w:color w:val="000000"/>
          <w:sz w:val="24"/>
          <w:szCs w:val="24"/>
        </w:rPr>
      </w:pPr>
      <w:r>
        <w:rPr>
          <w:rFonts w:ascii="宋体" w:hAnsi="宋体"/>
          <w:color w:val="000000"/>
          <w:sz w:val="24"/>
          <w:szCs w:val="24"/>
        </w:rPr>
        <w:t>（一）</w:t>
      </w:r>
      <w:r>
        <w:rPr>
          <w:rFonts w:hint="eastAsia" w:ascii="宋体" w:hAnsi="宋体"/>
          <w:color w:val="000000"/>
          <w:sz w:val="24"/>
          <w:szCs w:val="24"/>
        </w:rPr>
        <w:t>询价通知书</w:t>
      </w:r>
      <w:r>
        <w:rPr>
          <w:rFonts w:ascii="宋体" w:hAnsi="宋体"/>
          <w:color w:val="000000"/>
          <w:sz w:val="24"/>
          <w:szCs w:val="24"/>
        </w:rPr>
        <w:t>的获取</w:t>
      </w:r>
      <w:r>
        <w:rPr>
          <w:rFonts w:hint="eastAsia" w:ascii="宋体" w:hAnsi="宋体"/>
          <w:color w:val="000000"/>
          <w:sz w:val="24"/>
          <w:szCs w:val="24"/>
        </w:rPr>
        <w:t>方式：沈阳市第六人民医院网站。</w:t>
      </w:r>
    </w:p>
    <w:p>
      <w:pPr>
        <w:spacing w:line="460" w:lineRule="exact"/>
        <w:ind w:firstLine="480"/>
        <w:rPr>
          <w:rFonts w:hint="default" w:ascii="宋体" w:hAnsi="宋体" w:eastAsia="宋体"/>
          <w:sz w:val="24"/>
          <w:szCs w:val="24"/>
          <w:lang w:val="en-US" w:eastAsia="zh-CN"/>
        </w:rPr>
      </w:pPr>
      <w:r>
        <w:rPr>
          <w:rFonts w:hint="eastAsia" w:ascii="宋体" w:hAnsi="宋体"/>
          <w:sz w:val="24"/>
          <w:szCs w:val="24"/>
        </w:rPr>
        <w:t>（二）响应文件递交截止时间：</w:t>
      </w:r>
      <w:r>
        <w:rPr>
          <w:rFonts w:hint="eastAsia" w:ascii="宋体" w:hAnsi="宋体"/>
          <w:sz w:val="24"/>
          <w:szCs w:val="24"/>
          <w:lang w:val="en-US" w:eastAsia="zh-CN"/>
        </w:rPr>
        <w:t>2020年2月10</w:t>
      </w:r>
      <w:bookmarkStart w:id="20" w:name="_GoBack"/>
      <w:bookmarkEnd w:id="20"/>
      <w:r>
        <w:rPr>
          <w:rFonts w:hint="eastAsia" w:ascii="宋体" w:hAnsi="宋体"/>
          <w:sz w:val="24"/>
          <w:szCs w:val="24"/>
          <w:lang w:val="en-US" w:eastAsia="zh-CN"/>
        </w:rPr>
        <w:t>日</w:t>
      </w:r>
    </w:p>
    <w:p>
      <w:pPr>
        <w:spacing w:line="460" w:lineRule="exact"/>
        <w:ind w:firstLine="480"/>
        <w:rPr>
          <w:rFonts w:hint="eastAsia" w:ascii="宋体" w:hAnsi="宋体" w:eastAsia="宋体"/>
          <w:color w:val="000000"/>
          <w:sz w:val="24"/>
          <w:szCs w:val="24"/>
          <w:lang w:val="en-US" w:eastAsia="zh-CN"/>
        </w:rPr>
      </w:pPr>
      <w:r>
        <w:rPr>
          <w:rFonts w:hint="eastAsia" w:ascii="宋体" w:hAnsi="宋体"/>
          <w:sz w:val="24"/>
          <w:szCs w:val="24"/>
        </w:rPr>
        <w:t>（三）</w:t>
      </w:r>
      <w:r>
        <w:rPr>
          <w:rFonts w:hint="eastAsia" w:ascii="宋体" w:hAnsi="宋体"/>
          <w:color w:val="000000"/>
          <w:sz w:val="24"/>
          <w:szCs w:val="24"/>
        </w:rPr>
        <w:t>响应文件递交地点：沈阳市第六人民医院</w:t>
      </w:r>
      <w:r>
        <w:rPr>
          <w:rFonts w:hint="eastAsia" w:ascii="宋体" w:hAnsi="宋体"/>
          <w:color w:val="000000"/>
          <w:sz w:val="24"/>
          <w:szCs w:val="24"/>
          <w:lang w:val="en-US" w:eastAsia="zh-CN"/>
        </w:rPr>
        <w:t>科教科</w:t>
      </w:r>
    </w:p>
    <w:p>
      <w:pPr>
        <w:spacing w:line="460" w:lineRule="exact"/>
        <w:ind w:firstLine="480"/>
        <w:rPr>
          <w:rFonts w:hint="eastAsia" w:ascii="宋体" w:hAnsi="宋体"/>
          <w:sz w:val="24"/>
          <w:szCs w:val="24"/>
        </w:rPr>
      </w:pPr>
      <w:r>
        <w:rPr>
          <w:rFonts w:hint="eastAsia" w:ascii="宋体" w:hAnsi="宋体"/>
          <w:sz w:val="24"/>
          <w:szCs w:val="24"/>
        </w:rPr>
        <w:t>（四）</w:t>
      </w:r>
      <w:r>
        <w:rPr>
          <w:rFonts w:hint="eastAsia" w:ascii="宋体" w:hAnsi="宋体"/>
          <w:color w:val="000000"/>
          <w:sz w:val="24"/>
          <w:szCs w:val="24"/>
        </w:rPr>
        <w:t>本项目在响应文件提交截止时间前发布的询价通知书及补遗文件（如果有）一律在沈阳市第六人民医院网站上发布，请各供应商注意下载；无论供应商下载与否，均视同供应商已知晓本项目询价通知书、补遗文件（如果有）的内容。</w:t>
      </w:r>
    </w:p>
    <w:p>
      <w:pPr>
        <w:pStyle w:val="4"/>
        <w:spacing w:before="0" w:after="0" w:line="240" w:lineRule="auto"/>
        <w:ind w:firstLine="482"/>
        <w:rPr>
          <w:rFonts w:hint="eastAsia"/>
          <w:sz w:val="24"/>
          <w:szCs w:val="24"/>
        </w:rPr>
      </w:pPr>
      <w:bookmarkStart w:id="9" w:name="_Toc513804415"/>
      <w:r>
        <w:rPr>
          <w:rFonts w:hint="eastAsia"/>
          <w:sz w:val="24"/>
          <w:szCs w:val="24"/>
        </w:rPr>
        <w:t>五、</w:t>
      </w:r>
      <w:bookmarkEnd w:id="6"/>
      <w:bookmarkEnd w:id="7"/>
      <w:r>
        <w:rPr>
          <w:rFonts w:hint="eastAsia"/>
          <w:sz w:val="24"/>
          <w:szCs w:val="24"/>
        </w:rPr>
        <w:t>询价采购须知：</w:t>
      </w:r>
      <w:bookmarkEnd w:id="9"/>
    </w:p>
    <w:p>
      <w:pPr>
        <w:ind w:firstLine="480"/>
        <w:rPr>
          <w:rFonts w:hint="eastAsia" w:ascii="宋体" w:hAnsi="宋体"/>
          <w:color w:val="000000"/>
          <w:sz w:val="24"/>
          <w:szCs w:val="24"/>
        </w:rPr>
      </w:pPr>
      <w:r>
        <w:rPr>
          <w:rFonts w:hint="eastAsia" w:ascii="宋体" w:hAnsi="宋体"/>
          <w:color w:val="000000"/>
          <w:sz w:val="24"/>
          <w:szCs w:val="24"/>
        </w:rPr>
        <w:t xml:space="preserve">1、响应文件一式纸质件一份。 </w:t>
      </w:r>
    </w:p>
    <w:p>
      <w:pPr>
        <w:ind w:firstLine="480"/>
        <w:rPr>
          <w:rFonts w:hint="eastAsia" w:ascii="宋体" w:hAnsi="宋体"/>
          <w:color w:val="000000"/>
          <w:sz w:val="24"/>
          <w:szCs w:val="24"/>
        </w:rPr>
      </w:pPr>
      <w:r>
        <w:rPr>
          <w:rFonts w:hint="eastAsia" w:ascii="宋体" w:hAnsi="宋体"/>
          <w:color w:val="000000"/>
          <w:sz w:val="24"/>
          <w:szCs w:val="24"/>
        </w:rPr>
        <w:t>2、响应文件须按照询价通知书“第四篇格式要求”编排，装订。</w:t>
      </w:r>
      <w:r>
        <w:rPr>
          <w:rFonts w:hint="eastAsia"/>
          <w:b/>
          <w:sz w:val="24"/>
          <w:szCs w:val="24"/>
          <w:u w:val="single"/>
        </w:rPr>
        <w:t>响应文件的正本每一页必须加盖公章。</w:t>
      </w:r>
    </w:p>
    <w:p>
      <w:pPr>
        <w:ind w:firstLine="480"/>
        <w:rPr>
          <w:rFonts w:hint="eastAsia" w:ascii="宋体" w:hAnsi="宋体"/>
          <w:color w:val="000000"/>
          <w:sz w:val="24"/>
          <w:szCs w:val="24"/>
        </w:rPr>
      </w:pPr>
      <w:r>
        <w:rPr>
          <w:rFonts w:hint="eastAsia" w:ascii="宋体" w:hAnsi="宋体"/>
          <w:color w:val="000000"/>
          <w:sz w:val="24"/>
          <w:szCs w:val="24"/>
        </w:rPr>
        <w:t>3、响应文件须用信封密封，信封上注明询价采购项目名称、供应商名称、地址以及“不准提前启封”字样。供应商可以将正本（含电子档）装成一个大袋，也可以分别装袋。密封和装袋要求不作为否决供应商的条件。</w:t>
      </w:r>
    </w:p>
    <w:p>
      <w:pPr>
        <w:ind w:firstLine="480"/>
        <w:rPr>
          <w:rFonts w:hint="eastAsia" w:ascii="宋体" w:hAnsi="宋体"/>
          <w:color w:val="000000"/>
          <w:sz w:val="24"/>
          <w:szCs w:val="24"/>
        </w:rPr>
      </w:pPr>
      <w:r>
        <w:rPr>
          <w:rFonts w:hint="eastAsia" w:ascii="宋体" w:hAnsi="宋体"/>
          <w:color w:val="000000"/>
          <w:sz w:val="24"/>
          <w:szCs w:val="24"/>
        </w:rPr>
        <w:t>4、响应文件必须按询价通知书规定的时间及地点送达，逾期送达的响应文件无效，将拒收其响应文件。</w:t>
      </w:r>
    </w:p>
    <w:p>
      <w:pPr>
        <w:ind w:firstLine="480"/>
        <w:rPr>
          <w:rFonts w:hint="eastAsia" w:ascii="宋体" w:hAnsi="宋体"/>
          <w:color w:val="000000"/>
          <w:sz w:val="24"/>
          <w:szCs w:val="24"/>
        </w:rPr>
      </w:pPr>
      <w:r>
        <w:rPr>
          <w:rFonts w:hint="eastAsia" w:ascii="宋体" w:hAnsi="宋体"/>
          <w:color w:val="000000"/>
          <w:sz w:val="24"/>
          <w:szCs w:val="24"/>
        </w:rPr>
        <w:t>5、供应商不可兼投只能提供一个报价，且响应文件的报价为一次性报价，价格一经报出，即不再变动。</w:t>
      </w:r>
    </w:p>
    <w:p>
      <w:pPr>
        <w:pStyle w:val="4"/>
        <w:spacing w:before="0" w:after="0" w:line="240" w:lineRule="auto"/>
        <w:ind w:firstLine="482"/>
        <w:rPr>
          <w:sz w:val="24"/>
          <w:szCs w:val="24"/>
        </w:rPr>
      </w:pPr>
      <w:bookmarkStart w:id="10" w:name="_Toc513804416"/>
      <w:bookmarkStart w:id="11" w:name="_Toc12789055"/>
      <w:bookmarkStart w:id="12" w:name="_Toc122840226"/>
      <w:r>
        <w:rPr>
          <w:rFonts w:hint="eastAsia"/>
          <w:sz w:val="24"/>
          <w:szCs w:val="24"/>
        </w:rPr>
        <w:t>六、询价程序及成交原则</w:t>
      </w:r>
      <w:bookmarkEnd w:id="10"/>
    </w:p>
    <w:p>
      <w:pPr>
        <w:ind w:firstLine="480"/>
        <w:rPr>
          <w:rFonts w:ascii="宋体" w:hAnsi="宋体"/>
          <w:color w:val="000000"/>
          <w:sz w:val="24"/>
          <w:szCs w:val="24"/>
        </w:rPr>
      </w:pPr>
      <w:r>
        <w:rPr>
          <w:rFonts w:hint="eastAsia" w:ascii="宋体" w:hAnsi="宋体"/>
          <w:color w:val="000000"/>
          <w:sz w:val="24"/>
          <w:szCs w:val="24"/>
        </w:rPr>
        <w:t>（一）本项目询价按照询价通知书规定的时间和地点进行。</w:t>
      </w:r>
    </w:p>
    <w:p>
      <w:pPr>
        <w:ind w:firstLine="480"/>
        <w:rPr>
          <w:rFonts w:ascii="宋体" w:hAnsi="宋体"/>
          <w:color w:val="000000"/>
          <w:sz w:val="24"/>
          <w:szCs w:val="24"/>
        </w:rPr>
      </w:pPr>
      <w:r>
        <w:rPr>
          <w:rFonts w:hint="eastAsia" w:ascii="宋体" w:hAnsi="宋体"/>
          <w:color w:val="000000"/>
          <w:sz w:val="24"/>
          <w:szCs w:val="24"/>
        </w:rPr>
        <w:t>（二）询价小组由</w:t>
      </w:r>
      <w:r>
        <w:rPr>
          <w:rFonts w:ascii="宋体" w:hAnsi="宋体"/>
          <w:color w:val="000000"/>
          <w:sz w:val="24"/>
          <w:szCs w:val="24"/>
        </w:rPr>
        <w:t>3</w:t>
      </w:r>
      <w:r>
        <w:rPr>
          <w:rFonts w:hint="eastAsia" w:ascii="宋体" w:hAnsi="宋体"/>
          <w:color w:val="000000"/>
          <w:sz w:val="24"/>
          <w:szCs w:val="24"/>
        </w:rPr>
        <w:t>人以上单数组成。</w:t>
      </w:r>
    </w:p>
    <w:p>
      <w:pPr>
        <w:ind w:firstLine="480"/>
        <w:rPr>
          <w:rFonts w:ascii="宋体" w:hAnsi="宋体"/>
          <w:color w:val="000000"/>
          <w:sz w:val="24"/>
          <w:szCs w:val="24"/>
        </w:rPr>
      </w:pPr>
      <w:r>
        <w:rPr>
          <w:rFonts w:hint="eastAsia" w:ascii="宋体" w:hAnsi="宋体"/>
          <w:color w:val="000000"/>
          <w:sz w:val="24"/>
          <w:szCs w:val="24"/>
        </w:rPr>
        <w:t>（三）评审办法</w:t>
      </w:r>
    </w:p>
    <w:p>
      <w:pPr>
        <w:ind w:firstLine="480"/>
        <w:rPr>
          <w:rFonts w:ascii="宋体" w:hAnsi="宋体"/>
          <w:color w:val="000000"/>
          <w:sz w:val="24"/>
          <w:szCs w:val="24"/>
        </w:rPr>
      </w:pPr>
      <w:r>
        <w:rPr>
          <w:rFonts w:hint="eastAsia" w:ascii="宋体" w:hAnsi="宋体"/>
          <w:color w:val="000000"/>
          <w:sz w:val="24"/>
          <w:szCs w:val="24"/>
        </w:rPr>
        <w:t>询价小组依照询价通知书相关规定对第二篇</w:t>
      </w:r>
      <w:r>
        <w:rPr>
          <w:rFonts w:hint="eastAsia"/>
          <w:sz w:val="24"/>
          <w:szCs w:val="24"/>
        </w:rPr>
        <w:t>采购项目名称、数量及技术要求</w:t>
      </w:r>
      <w:r>
        <w:rPr>
          <w:rFonts w:hint="eastAsia" w:ascii="宋体" w:hAnsi="宋体"/>
          <w:color w:val="000000"/>
          <w:sz w:val="24"/>
          <w:szCs w:val="24"/>
        </w:rPr>
        <w:t>和第三篇商务要求均能满足采购通知书实质性响应要求的供应商所提交的报价进行政策性扣减，并依据扣减后的价格按照由低到高的顺序提出成交候选人。</w:t>
      </w:r>
    </w:p>
    <w:p>
      <w:pPr>
        <w:ind w:firstLine="480"/>
        <w:rPr>
          <w:rFonts w:ascii="宋体" w:hAnsi="宋体"/>
          <w:color w:val="000000"/>
          <w:sz w:val="24"/>
          <w:szCs w:val="24"/>
        </w:rPr>
      </w:pPr>
      <w:r>
        <w:rPr>
          <w:rFonts w:hint="eastAsia" w:ascii="宋体" w:hAnsi="宋体"/>
          <w:color w:val="000000"/>
          <w:sz w:val="24"/>
          <w:szCs w:val="24"/>
        </w:rPr>
        <w:t>若供应商的报价经扣减后价格相同的，按技术参数（条款）的优劣确定成交人；报价相同，技术参数（条款）也相同的，按商务条款优劣确定成交人；报价相同，且技术和商务相同或不具有可比性则在相同报价竞标人中以抽签形式确定成交人。</w:t>
      </w:r>
    </w:p>
    <w:p>
      <w:pPr>
        <w:ind w:firstLine="480"/>
        <w:rPr>
          <w:rFonts w:ascii="宋体" w:hAnsi="宋体"/>
          <w:color w:val="000000"/>
          <w:sz w:val="24"/>
          <w:szCs w:val="24"/>
        </w:rPr>
      </w:pPr>
      <w:r>
        <w:rPr>
          <w:rFonts w:hint="eastAsia" w:ascii="宋体" w:hAnsi="宋体"/>
          <w:color w:val="000000"/>
          <w:sz w:val="24"/>
          <w:szCs w:val="24"/>
        </w:rPr>
        <w:t>成交价格＝成交供应商的报价</w:t>
      </w:r>
    </w:p>
    <w:p>
      <w:pPr>
        <w:ind w:firstLine="480"/>
        <w:rPr>
          <w:rFonts w:ascii="宋体" w:hAnsi="宋体"/>
          <w:color w:val="000000"/>
          <w:sz w:val="24"/>
          <w:szCs w:val="24"/>
        </w:rPr>
      </w:pPr>
      <w:r>
        <w:rPr>
          <w:rFonts w:hint="eastAsia" w:ascii="宋体" w:hAnsi="宋体"/>
          <w:color w:val="000000"/>
          <w:sz w:val="24"/>
          <w:szCs w:val="24"/>
        </w:rPr>
        <w:t>（四）评审细则</w:t>
      </w:r>
    </w:p>
    <w:p>
      <w:pPr>
        <w:ind w:firstLine="480"/>
        <w:rPr>
          <w:rFonts w:ascii="宋体" w:hAnsi="宋体"/>
          <w:color w:val="000000"/>
          <w:sz w:val="24"/>
          <w:szCs w:val="24"/>
        </w:rPr>
      </w:pPr>
      <w:r>
        <w:rPr>
          <w:rFonts w:ascii="宋体" w:hAnsi="宋体"/>
          <w:color w:val="000000"/>
          <w:sz w:val="24"/>
          <w:szCs w:val="24"/>
        </w:rPr>
        <w:t>1</w:t>
      </w:r>
      <w:r>
        <w:rPr>
          <w:rFonts w:hint="eastAsia" w:ascii="宋体" w:hAnsi="宋体"/>
          <w:color w:val="000000"/>
          <w:sz w:val="24"/>
          <w:szCs w:val="24"/>
        </w:rPr>
        <w:t>、资格符合性检查</w:t>
      </w:r>
    </w:p>
    <w:p>
      <w:pPr>
        <w:ind w:firstLine="480"/>
        <w:rPr>
          <w:rFonts w:ascii="宋体" w:hAnsi="宋体"/>
          <w:color w:val="000000"/>
          <w:sz w:val="24"/>
          <w:szCs w:val="24"/>
        </w:rPr>
      </w:pPr>
      <w:r>
        <w:rPr>
          <w:rFonts w:hint="eastAsia" w:ascii="宋体" w:hAnsi="宋体"/>
          <w:color w:val="000000"/>
          <w:sz w:val="24"/>
          <w:szCs w:val="24"/>
        </w:rPr>
        <w:t>依据法律法规和询价通知书的规定，对供应商的资格证明等进行审查，以确定供应商是否具备资格。</w:t>
      </w:r>
    </w:p>
    <w:p>
      <w:pPr>
        <w:ind w:firstLine="480"/>
        <w:rPr>
          <w:rFonts w:ascii="宋体" w:hAnsi="宋体"/>
          <w:color w:val="000000"/>
          <w:sz w:val="24"/>
          <w:szCs w:val="24"/>
        </w:rPr>
      </w:pPr>
      <w:r>
        <w:rPr>
          <w:rFonts w:ascii="宋体" w:hAnsi="宋体"/>
          <w:color w:val="000000"/>
          <w:sz w:val="24"/>
          <w:szCs w:val="24"/>
        </w:rPr>
        <w:t>2</w:t>
      </w:r>
      <w:r>
        <w:rPr>
          <w:rFonts w:hint="eastAsia" w:ascii="宋体" w:hAnsi="宋体"/>
          <w:color w:val="000000"/>
          <w:sz w:val="24"/>
          <w:szCs w:val="24"/>
        </w:rPr>
        <w:t>、对响应文件的有效性、完整性和响应程度检查</w:t>
      </w:r>
    </w:p>
    <w:p>
      <w:pPr>
        <w:ind w:firstLine="480"/>
        <w:rPr>
          <w:rFonts w:ascii="宋体" w:hAnsi="宋体"/>
          <w:color w:val="000000"/>
          <w:sz w:val="24"/>
          <w:szCs w:val="24"/>
        </w:rPr>
      </w:pPr>
      <w:r>
        <w:rPr>
          <w:rFonts w:hint="eastAsia" w:ascii="宋体" w:hAnsi="宋体"/>
          <w:color w:val="000000"/>
          <w:sz w:val="24"/>
          <w:szCs w:val="24"/>
        </w:rPr>
        <w:t>依据询价通知书的规定，对供应商的响应文件从质量、服务等方面进行审查，以确定供应商是否实质性响应询价通知书的要求。</w:t>
      </w:r>
    </w:p>
    <w:p>
      <w:pPr>
        <w:ind w:firstLine="480"/>
        <w:rPr>
          <w:rFonts w:ascii="宋体" w:hAnsi="宋体"/>
          <w:color w:val="000000"/>
          <w:sz w:val="24"/>
          <w:szCs w:val="24"/>
        </w:rPr>
      </w:pPr>
      <w:r>
        <w:rPr>
          <w:rFonts w:hint="eastAsia" w:ascii="宋体" w:hAnsi="宋体"/>
          <w:color w:val="000000"/>
          <w:sz w:val="24"/>
          <w:szCs w:val="24"/>
        </w:rPr>
        <w:t>3、成交供应商的确定</w:t>
      </w:r>
    </w:p>
    <w:p>
      <w:pPr>
        <w:ind w:firstLine="482"/>
        <w:rPr>
          <w:rFonts w:ascii="宋体" w:hAnsi="宋体"/>
          <w:b/>
          <w:color w:val="000000"/>
          <w:sz w:val="24"/>
          <w:szCs w:val="24"/>
        </w:rPr>
      </w:pPr>
      <w:r>
        <w:rPr>
          <w:rFonts w:hint="eastAsia" w:ascii="宋体" w:hAnsi="宋体"/>
          <w:b/>
          <w:color w:val="000000"/>
          <w:sz w:val="24"/>
          <w:szCs w:val="24"/>
        </w:rPr>
        <w:t>3</w:t>
      </w:r>
      <w:r>
        <w:rPr>
          <w:rFonts w:ascii="宋体" w:hAnsi="宋体"/>
          <w:b/>
          <w:color w:val="000000"/>
          <w:sz w:val="24"/>
          <w:szCs w:val="24"/>
        </w:rPr>
        <w:t>.1</w:t>
      </w:r>
      <w:r>
        <w:rPr>
          <w:rFonts w:hint="eastAsia" w:ascii="宋体" w:hAnsi="宋体"/>
          <w:b/>
          <w:color w:val="000000"/>
          <w:sz w:val="24"/>
          <w:szCs w:val="24"/>
        </w:rPr>
        <w:t>“</w:t>
      </w:r>
      <w:r>
        <w:rPr>
          <w:rFonts w:hint="eastAsia"/>
          <w:b/>
          <w:sz w:val="24"/>
          <w:szCs w:val="24"/>
        </w:rPr>
        <w:t>第二篇采购项目名称、数量及技术要求</w:t>
      </w:r>
      <w:r>
        <w:rPr>
          <w:rFonts w:hint="eastAsia" w:ascii="宋体" w:hAnsi="宋体"/>
          <w:b/>
          <w:color w:val="000000"/>
          <w:sz w:val="24"/>
          <w:szCs w:val="24"/>
        </w:rPr>
        <w:t>”有一条及以上不能满足询价通知书要求的为无效投标；</w:t>
      </w:r>
    </w:p>
    <w:p>
      <w:pPr>
        <w:ind w:firstLine="482"/>
        <w:rPr>
          <w:rFonts w:ascii="宋体" w:hAnsi="宋体"/>
          <w:b/>
          <w:color w:val="000000"/>
          <w:sz w:val="24"/>
          <w:szCs w:val="24"/>
        </w:rPr>
      </w:pPr>
      <w:r>
        <w:rPr>
          <w:rFonts w:hint="eastAsia" w:ascii="宋体" w:hAnsi="宋体"/>
          <w:b/>
          <w:color w:val="000000"/>
          <w:sz w:val="24"/>
          <w:szCs w:val="24"/>
        </w:rPr>
        <w:t>3</w:t>
      </w:r>
      <w:r>
        <w:rPr>
          <w:rFonts w:ascii="宋体" w:hAnsi="宋体"/>
          <w:b/>
          <w:color w:val="000000"/>
          <w:sz w:val="24"/>
          <w:szCs w:val="24"/>
        </w:rPr>
        <w:t>.2</w:t>
      </w:r>
      <w:r>
        <w:rPr>
          <w:rFonts w:hint="eastAsia" w:ascii="宋体" w:hAnsi="宋体"/>
          <w:b/>
          <w:color w:val="000000"/>
          <w:sz w:val="24"/>
          <w:szCs w:val="24"/>
        </w:rPr>
        <w:t>“第三篇</w:t>
      </w:r>
      <w:r>
        <w:rPr>
          <w:rFonts w:ascii="宋体" w:hAnsi="宋体"/>
          <w:b/>
          <w:color w:val="000000"/>
          <w:sz w:val="24"/>
          <w:szCs w:val="24"/>
        </w:rPr>
        <w:t xml:space="preserve"> </w:t>
      </w:r>
      <w:r>
        <w:rPr>
          <w:rFonts w:hint="eastAsia" w:ascii="宋体" w:hAnsi="宋体"/>
          <w:b/>
          <w:color w:val="000000"/>
          <w:sz w:val="24"/>
          <w:szCs w:val="24"/>
        </w:rPr>
        <w:t>商务要求”有一条及以上不能满足询价通知书要求的为无效投标。</w:t>
      </w:r>
    </w:p>
    <w:p>
      <w:pPr>
        <w:ind w:firstLine="480"/>
        <w:rPr>
          <w:rFonts w:ascii="宋体" w:hAnsi="宋体"/>
          <w:color w:val="000000"/>
          <w:sz w:val="24"/>
          <w:szCs w:val="24"/>
        </w:rPr>
      </w:pPr>
      <w:r>
        <w:rPr>
          <w:rFonts w:hint="eastAsia" w:ascii="宋体" w:hAnsi="宋体"/>
          <w:color w:val="000000"/>
          <w:sz w:val="24"/>
          <w:szCs w:val="24"/>
        </w:rPr>
        <w:t>3</w:t>
      </w:r>
      <w:r>
        <w:rPr>
          <w:rFonts w:ascii="宋体" w:hAnsi="宋体"/>
          <w:color w:val="000000"/>
          <w:sz w:val="24"/>
          <w:szCs w:val="24"/>
        </w:rPr>
        <w:t>.3</w:t>
      </w:r>
      <w:r>
        <w:rPr>
          <w:rFonts w:hint="eastAsia" w:ascii="宋体" w:hAnsi="宋体"/>
          <w:color w:val="000000"/>
          <w:sz w:val="24"/>
          <w:szCs w:val="24"/>
        </w:rPr>
        <w:t>询价小组将依照评审办法提出至少一名成交候选人。</w:t>
      </w:r>
    </w:p>
    <w:p>
      <w:pPr>
        <w:ind w:firstLine="480"/>
        <w:rPr>
          <w:rFonts w:ascii="宋体" w:hAnsi="宋体"/>
          <w:color w:val="000000"/>
          <w:sz w:val="24"/>
          <w:szCs w:val="24"/>
        </w:rPr>
      </w:pPr>
      <w:r>
        <w:rPr>
          <w:rFonts w:hint="eastAsia" w:ascii="宋体" w:hAnsi="宋体"/>
          <w:color w:val="000000"/>
          <w:sz w:val="24"/>
          <w:szCs w:val="24"/>
        </w:rPr>
        <w:t>4、成交供应商的变更</w:t>
      </w:r>
    </w:p>
    <w:p>
      <w:pPr>
        <w:ind w:firstLine="480"/>
        <w:rPr>
          <w:rFonts w:ascii="宋体" w:hAnsi="宋体"/>
          <w:color w:val="000000"/>
          <w:sz w:val="24"/>
          <w:szCs w:val="24"/>
        </w:rPr>
      </w:pPr>
      <w:r>
        <w:rPr>
          <w:rFonts w:hint="eastAsia" w:ascii="宋体" w:hAnsi="宋体"/>
          <w:color w:val="000000"/>
          <w:sz w:val="24"/>
          <w:szCs w:val="24"/>
        </w:rPr>
        <w:t>4</w:t>
      </w:r>
      <w:r>
        <w:rPr>
          <w:rFonts w:ascii="宋体" w:hAnsi="宋体"/>
          <w:color w:val="000000"/>
          <w:sz w:val="24"/>
          <w:szCs w:val="24"/>
        </w:rPr>
        <w:t>.1</w:t>
      </w:r>
      <w:r>
        <w:rPr>
          <w:rFonts w:hint="eastAsia" w:ascii="宋体" w:hAnsi="宋体"/>
          <w:color w:val="000000"/>
          <w:sz w:val="24"/>
          <w:szCs w:val="24"/>
        </w:rPr>
        <w:t>成交供应商因不可抗力或者自身原因不能履行合同的，同时排名其后一位的成交候选人报价不超过前一名报价</w:t>
      </w:r>
      <w:r>
        <w:rPr>
          <w:rFonts w:ascii="宋体" w:hAnsi="宋体"/>
          <w:color w:val="000000"/>
          <w:sz w:val="24"/>
          <w:szCs w:val="24"/>
        </w:rPr>
        <w:t>5%</w:t>
      </w:r>
      <w:r>
        <w:rPr>
          <w:rFonts w:hint="eastAsia" w:ascii="宋体" w:hAnsi="宋体"/>
          <w:color w:val="000000"/>
          <w:sz w:val="24"/>
          <w:szCs w:val="24"/>
        </w:rPr>
        <w:t>的，采购人可以确定排名其后一位的成交候选人为成交供应商。</w:t>
      </w:r>
    </w:p>
    <w:p>
      <w:pPr>
        <w:ind w:firstLine="480"/>
        <w:rPr>
          <w:rFonts w:ascii="宋体" w:hAnsi="宋体"/>
          <w:color w:val="000000"/>
          <w:sz w:val="24"/>
          <w:szCs w:val="24"/>
        </w:rPr>
      </w:pPr>
      <w:r>
        <w:rPr>
          <w:rFonts w:hint="eastAsia" w:ascii="宋体" w:hAnsi="宋体"/>
          <w:color w:val="000000"/>
          <w:sz w:val="24"/>
          <w:szCs w:val="24"/>
        </w:rPr>
        <w:t>4</w:t>
      </w:r>
      <w:r>
        <w:rPr>
          <w:rFonts w:ascii="宋体" w:hAnsi="宋体"/>
          <w:color w:val="000000"/>
          <w:sz w:val="24"/>
          <w:szCs w:val="24"/>
        </w:rPr>
        <w:t>.2</w:t>
      </w:r>
      <w:r>
        <w:rPr>
          <w:rFonts w:hint="eastAsia" w:ascii="宋体" w:hAnsi="宋体"/>
          <w:color w:val="000000"/>
          <w:sz w:val="24"/>
          <w:szCs w:val="24"/>
        </w:rPr>
        <w:t>采购人须按程序确认成交供应商，否则应重新组织采购。</w:t>
      </w:r>
    </w:p>
    <w:p>
      <w:pPr>
        <w:ind w:firstLine="480"/>
        <w:rPr>
          <w:rFonts w:ascii="宋体" w:hAnsi="宋体"/>
          <w:color w:val="000000"/>
          <w:sz w:val="24"/>
          <w:szCs w:val="24"/>
        </w:rPr>
      </w:pPr>
      <w:r>
        <w:rPr>
          <w:rFonts w:hint="eastAsia" w:ascii="宋体" w:hAnsi="宋体"/>
          <w:color w:val="000000"/>
          <w:sz w:val="24"/>
          <w:szCs w:val="24"/>
        </w:rPr>
        <w:t>4</w:t>
      </w:r>
      <w:r>
        <w:rPr>
          <w:rFonts w:ascii="宋体" w:hAnsi="宋体"/>
          <w:color w:val="000000"/>
          <w:sz w:val="24"/>
          <w:szCs w:val="24"/>
        </w:rPr>
        <w:t>.3</w:t>
      </w:r>
      <w:r>
        <w:rPr>
          <w:rFonts w:hint="eastAsia" w:ascii="宋体" w:hAnsi="宋体"/>
          <w:color w:val="000000"/>
          <w:sz w:val="24"/>
          <w:szCs w:val="24"/>
        </w:rPr>
        <w:t>成交供应商无充分理由放弃成交的，采购人将会把相关情况报财政部门，财政部门将根据财政部十八号令第七十五条的规定对违规供应商进行处罚。</w:t>
      </w:r>
    </w:p>
    <w:p>
      <w:pPr>
        <w:ind w:firstLine="480"/>
        <w:rPr>
          <w:rFonts w:ascii="宋体" w:hAnsi="宋体"/>
          <w:color w:val="000000"/>
          <w:sz w:val="24"/>
          <w:szCs w:val="24"/>
        </w:rPr>
      </w:pPr>
      <w:r>
        <w:rPr>
          <w:rFonts w:hint="eastAsia" w:ascii="宋体" w:hAnsi="宋体"/>
          <w:color w:val="000000"/>
          <w:sz w:val="24"/>
          <w:szCs w:val="24"/>
        </w:rPr>
        <w:t>（五）成交通知</w:t>
      </w:r>
    </w:p>
    <w:p>
      <w:pPr>
        <w:ind w:firstLine="480"/>
        <w:rPr>
          <w:rFonts w:ascii="宋体" w:hAnsi="宋体"/>
          <w:color w:val="000000"/>
          <w:sz w:val="24"/>
          <w:szCs w:val="24"/>
        </w:rPr>
      </w:pPr>
      <w:r>
        <w:rPr>
          <w:rFonts w:ascii="宋体" w:hAnsi="宋体"/>
          <w:color w:val="000000"/>
          <w:sz w:val="24"/>
          <w:szCs w:val="24"/>
        </w:rPr>
        <w:t>1</w:t>
      </w:r>
      <w:r>
        <w:rPr>
          <w:rFonts w:hint="eastAsia" w:ascii="宋体" w:hAnsi="宋体"/>
          <w:color w:val="000000"/>
          <w:sz w:val="24"/>
          <w:szCs w:val="24"/>
        </w:rPr>
        <w:t>、成交供应商确定后</w:t>
      </w:r>
      <w:r>
        <w:rPr>
          <w:rFonts w:ascii="宋体" w:hAnsi="宋体"/>
          <w:color w:val="000000"/>
          <w:sz w:val="24"/>
          <w:szCs w:val="24"/>
        </w:rPr>
        <w:t>2</w:t>
      </w:r>
      <w:r>
        <w:rPr>
          <w:rFonts w:hint="eastAsia" w:ascii="宋体" w:hAnsi="宋体"/>
          <w:color w:val="000000"/>
          <w:sz w:val="24"/>
          <w:szCs w:val="24"/>
        </w:rPr>
        <w:t>个工作日内，将发布成交结果预公示，公示期满无异议，由采购人以书面形式发出《成交通知书》。《成交通知书》一经发出即发生法律效力。</w:t>
      </w:r>
    </w:p>
    <w:p>
      <w:pPr>
        <w:ind w:firstLine="480"/>
        <w:rPr>
          <w:rFonts w:ascii="宋体" w:hAnsi="宋体"/>
          <w:color w:val="000000"/>
          <w:sz w:val="24"/>
          <w:szCs w:val="24"/>
        </w:rPr>
      </w:pPr>
      <w:r>
        <w:rPr>
          <w:rFonts w:ascii="宋体" w:hAnsi="宋体"/>
          <w:color w:val="000000"/>
          <w:sz w:val="24"/>
          <w:szCs w:val="24"/>
        </w:rPr>
        <w:t>2</w:t>
      </w:r>
      <w:r>
        <w:rPr>
          <w:rFonts w:hint="eastAsia" w:ascii="宋体" w:hAnsi="宋体"/>
          <w:color w:val="000000"/>
          <w:sz w:val="24"/>
          <w:szCs w:val="24"/>
        </w:rPr>
        <w:t>、《成交通知书》将作为签订合同的依据。</w:t>
      </w:r>
    </w:p>
    <w:p>
      <w:pPr>
        <w:ind w:firstLine="480"/>
        <w:rPr>
          <w:rFonts w:ascii="宋体" w:hAnsi="宋体"/>
          <w:color w:val="000000"/>
          <w:sz w:val="24"/>
          <w:szCs w:val="24"/>
        </w:rPr>
      </w:pPr>
      <w:r>
        <w:rPr>
          <w:rFonts w:ascii="宋体" w:hAnsi="宋体"/>
          <w:color w:val="000000"/>
          <w:sz w:val="24"/>
          <w:szCs w:val="24"/>
        </w:rPr>
        <w:t>3</w:t>
      </w:r>
      <w:r>
        <w:rPr>
          <w:rFonts w:hint="eastAsia" w:ascii="宋体" w:hAnsi="宋体"/>
          <w:color w:val="000000"/>
          <w:sz w:val="24"/>
          <w:szCs w:val="24"/>
        </w:rPr>
        <w:t>、如有供应商对成交结果有异议的，应当在成交预公示发布之日起七个工作日内以书面形式向采购人提出质疑，并附相关证明材料。如有供应商对成交结果提出质疑的，在质疑处理完毕后发出成交通知书。</w:t>
      </w:r>
    </w:p>
    <w:p>
      <w:pPr>
        <w:ind w:firstLine="480"/>
        <w:rPr>
          <w:rFonts w:ascii="宋体" w:hAnsi="宋体"/>
          <w:color w:val="000000"/>
          <w:sz w:val="24"/>
          <w:szCs w:val="24"/>
        </w:rPr>
      </w:pPr>
      <w:r>
        <w:rPr>
          <w:rFonts w:hint="eastAsia" w:ascii="宋体" w:hAnsi="宋体"/>
          <w:color w:val="000000"/>
          <w:sz w:val="24"/>
          <w:szCs w:val="24"/>
        </w:rPr>
        <w:t>（六）询价供应商虚假应标、不履约等行为的处理</w:t>
      </w:r>
    </w:p>
    <w:p>
      <w:pPr>
        <w:ind w:firstLine="480"/>
        <w:rPr>
          <w:rFonts w:ascii="宋体" w:hAnsi="宋体"/>
          <w:color w:val="000000"/>
          <w:sz w:val="24"/>
          <w:szCs w:val="24"/>
        </w:rPr>
      </w:pPr>
      <w:r>
        <w:rPr>
          <w:rFonts w:hint="eastAsia" w:ascii="宋体" w:hAnsi="宋体"/>
          <w:color w:val="000000"/>
          <w:sz w:val="24"/>
          <w:szCs w:val="24"/>
        </w:rPr>
        <w:t>供应商有提供虚假材料谋取中标或成交、中标后无正当理由不与采购人签订合同、拒绝履行合同义务等行为，将严格按照《政府采购法》等相关法律法规予以处理。</w:t>
      </w:r>
    </w:p>
    <w:p>
      <w:pPr>
        <w:ind w:firstLine="480"/>
        <w:rPr>
          <w:rFonts w:ascii="宋体" w:hAnsi="宋体"/>
          <w:color w:val="000000"/>
          <w:sz w:val="24"/>
          <w:szCs w:val="24"/>
        </w:rPr>
      </w:pPr>
      <w:r>
        <w:rPr>
          <w:rFonts w:hint="eastAsia" w:ascii="宋体" w:hAnsi="宋体"/>
          <w:color w:val="000000"/>
          <w:sz w:val="24"/>
          <w:szCs w:val="24"/>
        </w:rPr>
        <w:t>（七）、无效报价条款</w:t>
      </w:r>
    </w:p>
    <w:p>
      <w:pPr>
        <w:ind w:firstLine="480"/>
        <w:rPr>
          <w:rFonts w:ascii="宋体" w:hAnsi="宋体"/>
          <w:color w:val="000000"/>
          <w:sz w:val="24"/>
          <w:szCs w:val="24"/>
        </w:rPr>
      </w:pPr>
      <w:r>
        <w:rPr>
          <w:rFonts w:hint="eastAsia" w:ascii="宋体" w:hAnsi="宋体"/>
          <w:color w:val="000000"/>
          <w:sz w:val="24"/>
          <w:szCs w:val="24"/>
        </w:rPr>
        <w:t>供应商发生以下条款情况之一者，其响应文件无效：</w:t>
      </w:r>
    </w:p>
    <w:p>
      <w:pPr>
        <w:ind w:firstLine="480"/>
        <w:rPr>
          <w:rFonts w:ascii="宋体" w:hAnsi="宋体"/>
          <w:color w:val="000000"/>
          <w:sz w:val="24"/>
          <w:szCs w:val="24"/>
        </w:rPr>
      </w:pPr>
      <w:r>
        <w:rPr>
          <w:rFonts w:hint="eastAsia" w:ascii="宋体" w:hAnsi="宋体"/>
          <w:color w:val="000000"/>
          <w:sz w:val="24"/>
          <w:szCs w:val="24"/>
        </w:rPr>
        <w:t>（1）响应文件不按询价通知书规定的响应文件格式、内容填写；</w:t>
      </w:r>
    </w:p>
    <w:p>
      <w:pPr>
        <w:ind w:firstLine="480"/>
        <w:rPr>
          <w:rFonts w:hint="eastAsia" w:ascii="宋体" w:hAnsi="宋体"/>
          <w:color w:val="000000"/>
          <w:sz w:val="24"/>
          <w:szCs w:val="24"/>
        </w:rPr>
      </w:pPr>
      <w:r>
        <w:rPr>
          <w:rFonts w:hint="eastAsia" w:ascii="宋体" w:hAnsi="宋体"/>
          <w:color w:val="000000"/>
          <w:sz w:val="24"/>
          <w:szCs w:val="24"/>
        </w:rPr>
        <w:t>（2）响应文件不按询价通知书的规定签字、盖章的。</w:t>
      </w:r>
    </w:p>
    <w:p>
      <w:pPr>
        <w:ind w:firstLine="480"/>
        <w:rPr>
          <w:rFonts w:hint="eastAsia" w:ascii="宋体" w:hAnsi="宋体"/>
          <w:color w:val="000000"/>
          <w:sz w:val="24"/>
          <w:szCs w:val="24"/>
        </w:rPr>
      </w:pPr>
      <w:r>
        <w:rPr>
          <w:rFonts w:hint="eastAsia" w:ascii="宋体" w:hAnsi="宋体"/>
          <w:color w:val="000000"/>
          <w:sz w:val="24"/>
          <w:szCs w:val="24"/>
        </w:rPr>
        <w:t>（3）报价超过采购预算。</w:t>
      </w:r>
    </w:p>
    <w:p>
      <w:pPr>
        <w:ind w:firstLine="480"/>
        <w:rPr>
          <w:rFonts w:hint="eastAsia" w:ascii="宋体" w:hAnsi="宋体"/>
          <w:color w:val="000000"/>
          <w:sz w:val="24"/>
          <w:szCs w:val="24"/>
        </w:rPr>
      </w:pPr>
      <w:r>
        <w:rPr>
          <w:rFonts w:hint="eastAsia" w:ascii="宋体" w:hAnsi="宋体"/>
          <w:color w:val="000000"/>
          <w:sz w:val="24"/>
          <w:szCs w:val="24"/>
        </w:rPr>
        <w:t>（4）响应文件中标的物技术和商务不满足询价通知书要求；</w:t>
      </w:r>
    </w:p>
    <w:p>
      <w:pPr>
        <w:ind w:firstLine="480"/>
        <w:rPr>
          <w:rFonts w:hint="eastAsia" w:ascii="宋体" w:hAnsi="宋体"/>
          <w:color w:val="000000"/>
          <w:sz w:val="24"/>
          <w:szCs w:val="24"/>
        </w:rPr>
      </w:pPr>
      <w:r>
        <w:rPr>
          <w:rFonts w:hint="eastAsia" w:ascii="宋体" w:hAnsi="宋体"/>
          <w:color w:val="000000"/>
          <w:sz w:val="24"/>
          <w:szCs w:val="24"/>
        </w:rPr>
        <w:t>（5）供应商的资格性和符合性不符合询价通知书要求；</w:t>
      </w:r>
    </w:p>
    <w:p>
      <w:pPr>
        <w:ind w:firstLine="480"/>
        <w:rPr>
          <w:rFonts w:hint="eastAsia" w:ascii="宋体" w:hAnsi="宋体"/>
          <w:color w:val="000000"/>
          <w:sz w:val="24"/>
          <w:szCs w:val="24"/>
        </w:rPr>
      </w:pPr>
      <w:r>
        <w:rPr>
          <w:rFonts w:hint="eastAsia" w:ascii="宋体" w:hAnsi="宋体"/>
          <w:color w:val="000000"/>
          <w:sz w:val="24"/>
          <w:szCs w:val="24"/>
        </w:rPr>
        <w:t>（6）供应商响应文件内容有与国家现行法律法规相违背的内容，或附有采购人无法接受的条件。</w:t>
      </w:r>
      <w:bookmarkEnd w:id="11"/>
      <w:bookmarkEnd w:id="12"/>
      <w:r>
        <w:rPr>
          <w:rFonts w:hint="eastAsia" w:ascii="宋体" w:hAnsi="宋体"/>
          <w:color w:val="000000"/>
          <w:sz w:val="24"/>
          <w:szCs w:val="24"/>
        </w:rPr>
        <w:t xml:space="preserve"> </w:t>
      </w:r>
    </w:p>
    <w:p>
      <w:pPr>
        <w:pStyle w:val="4"/>
        <w:spacing w:before="190" w:beforeLines="50" w:after="0" w:line="360" w:lineRule="auto"/>
        <w:ind w:firstLine="431" w:firstLineChars="179"/>
        <w:rPr>
          <w:sz w:val="24"/>
          <w:szCs w:val="24"/>
        </w:rPr>
      </w:pPr>
      <w:bookmarkStart w:id="13" w:name="_Toc233445126"/>
      <w:bookmarkStart w:id="14" w:name="_Toc102227321"/>
      <w:bookmarkStart w:id="15" w:name="_Toc513804417"/>
      <w:r>
        <w:rPr>
          <w:rFonts w:hint="eastAsia"/>
          <w:sz w:val="24"/>
          <w:szCs w:val="24"/>
        </w:rPr>
        <w:t>七、成交通知</w:t>
      </w:r>
      <w:bookmarkEnd w:id="13"/>
      <w:bookmarkEnd w:id="14"/>
      <w:bookmarkEnd w:id="15"/>
    </w:p>
    <w:p>
      <w:pPr>
        <w:ind w:firstLine="480"/>
        <w:rPr>
          <w:rFonts w:hint="eastAsia" w:ascii="宋体" w:hAnsi="宋体"/>
          <w:color w:val="000000"/>
          <w:sz w:val="24"/>
        </w:rPr>
      </w:pPr>
      <w:r>
        <w:rPr>
          <w:rFonts w:hint="eastAsia" w:ascii="宋体" w:hAnsi="宋体"/>
          <w:color w:val="000000"/>
          <w:sz w:val="24"/>
        </w:rPr>
        <w:t>1、公示期结束后，</w:t>
      </w:r>
      <w:r>
        <w:rPr>
          <w:rFonts w:hint="eastAsia" w:ascii="宋体" w:hAnsi="宋体"/>
          <w:color w:val="000000"/>
          <w:sz w:val="24"/>
          <w:szCs w:val="24"/>
        </w:rPr>
        <w:t>采购人将以书面形式发出《成交通知书》。《成交通知书》一经发出即发生法律效力。</w:t>
      </w:r>
    </w:p>
    <w:p>
      <w:pPr>
        <w:spacing w:line="390" w:lineRule="exact"/>
        <w:ind w:firstLine="480"/>
        <w:rPr>
          <w:rFonts w:hint="eastAsia" w:ascii="宋体" w:hAnsi="宋体"/>
          <w:color w:val="000000"/>
          <w:sz w:val="24"/>
          <w:szCs w:val="24"/>
        </w:rPr>
      </w:pPr>
      <w:r>
        <w:rPr>
          <w:rFonts w:hint="eastAsia" w:ascii="宋体" w:hAnsi="宋体"/>
          <w:color w:val="000000"/>
          <w:sz w:val="24"/>
          <w:szCs w:val="24"/>
        </w:rPr>
        <w:t>2、《成交通知书》将作为签订合同的依据。</w:t>
      </w:r>
    </w:p>
    <w:p>
      <w:pPr>
        <w:ind w:firstLine="480"/>
        <w:rPr>
          <w:rFonts w:ascii="宋体" w:hAnsi="宋体"/>
          <w:color w:val="000000"/>
          <w:sz w:val="24"/>
        </w:rPr>
      </w:pPr>
      <w:r>
        <w:rPr>
          <w:rFonts w:hint="eastAsia" w:ascii="宋体" w:hAnsi="宋体"/>
          <w:color w:val="000000"/>
          <w:sz w:val="24"/>
          <w:szCs w:val="24"/>
        </w:rPr>
        <w:t>3、如有供应商对成交结果提出质疑的，在质疑处理完毕后发出成交通知书。</w:t>
      </w:r>
    </w:p>
    <w:p>
      <w:pPr>
        <w:pStyle w:val="4"/>
        <w:spacing w:before="190" w:beforeLines="50" w:after="0" w:line="360" w:lineRule="auto"/>
        <w:ind w:firstLine="431" w:firstLineChars="179"/>
        <w:rPr>
          <w:sz w:val="24"/>
          <w:szCs w:val="24"/>
        </w:rPr>
      </w:pPr>
      <w:bookmarkStart w:id="16" w:name="_Toc102227322"/>
      <w:bookmarkStart w:id="17" w:name="_Toc233445127"/>
      <w:bookmarkStart w:id="18" w:name="_Toc513804418"/>
      <w:r>
        <w:rPr>
          <w:rFonts w:hint="eastAsia"/>
          <w:sz w:val="24"/>
          <w:szCs w:val="24"/>
        </w:rPr>
        <w:t>八、签订</w:t>
      </w:r>
      <w:bookmarkEnd w:id="16"/>
      <w:r>
        <w:rPr>
          <w:rFonts w:hint="eastAsia"/>
          <w:sz w:val="24"/>
          <w:szCs w:val="24"/>
        </w:rPr>
        <w:t>合同</w:t>
      </w:r>
      <w:bookmarkEnd w:id="17"/>
      <w:bookmarkEnd w:id="18"/>
    </w:p>
    <w:p>
      <w:pPr>
        <w:spacing w:line="390" w:lineRule="exact"/>
        <w:ind w:firstLine="480"/>
        <w:rPr>
          <w:rFonts w:hint="eastAsia" w:ascii="宋体" w:hAnsi="宋体"/>
          <w:color w:val="000000"/>
          <w:sz w:val="24"/>
          <w:szCs w:val="24"/>
        </w:rPr>
      </w:pPr>
      <w:r>
        <w:rPr>
          <w:rFonts w:hint="eastAsia" w:ascii="宋体" w:hAnsi="宋体"/>
          <w:color w:val="000000"/>
          <w:sz w:val="24"/>
          <w:szCs w:val="24"/>
        </w:rPr>
        <w:t>1、采购人与成交供应商应当在成交通知书发出之日起30日内，按照采购文件确定的合同文本以及采购标的、规格型号、采购金额、采购数量、技术和服务要求等事项签订采购合同。</w:t>
      </w:r>
    </w:p>
    <w:p>
      <w:pPr>
        <w:spacing w:line="390" w:lineRule="exact"/>
        <w:ind w:firstLine="480"/>
        <w:rPr>
          <w:rFonts w:hint="eastAsia" w:ascii="宋体" w:hAnsi="宋体"/>
          <w:color w:val="000000"/>
          <w:sz w:val="24"/>
          <w:szCs w:val="24"/>
        </w:rPr>
      </w:pPr>
      <w:r>
        <w:rPr>
          <w:rFonts w:hint="eastAsia" w:ascii="宋体" w:hAnsi="宋体"/>
          <w:color w:val="000000"/>
          <w:sz w:val="24"/>
          <w:szCs w:val="24"/>
        </w:rPr>
        <w:t>2、询价通知书、成交供应商的响应文件及有效承诺文件等，均为签订合同的依据。</w:t>
      </w:r>
    </w:p>
    <w:p>
      <w:pPr>
        <w:spacing w:line="390" w:lineRule="exact"/>
        <w:ind w:firstLine="480"/>
        <w:rPr>
          <w:rFonts w:hint="eastAsia" w:ascii="宋体" w:hAnsi="宋体"/>
          <w:color w:val="000000"/>
          <w:sz w:val="24"/>
          <w:szCs w:val="24"/>
        </w:rPr>
      </w:pPr>
      <w:r>
        <w:rPr>
          <w:rFonts w:hint="eastAsia" w:ascii="宋体" w:hAnsi="宋体"/>
          <w:color w:val="000000"/>
          <w:sz w:val="24"/>
          <w:szCs w:val="24"/>
        </w:rPr>
        <w:t>3、如成交供应商放弃成交项目或在签订合同时擅自改变成交状态的，采购人将按照相关法律法规处理。</w:t>
      </w:r>
    </w:p>
    <w:p>
      <w:pPr>
        <w:spacing w:line="390" w:lineRule="exact"/>
        <w:ind w:firstLine="480"/>
        <w:rPr>
          <w:rFonts w:hint="eastAsia" w:ascii="宋体" w:hAns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、除不可抗力等因素外，成交通知书发出后，采购人改变成交结果，或者成交供应商拒绝签订政府采购合同的，应当承担相应的法律责任。</w:t>
      </w:r>
    </w:p>
    <w:p>
      <w:pPr>
        <w:pStyle w:val="4"/>
        <w:spacing w:before="190" w:beforeLines="50" w:after="0" w:line="360" w:lineRule="auto"/>
        <w:ind w:firstLine="431" w:firstLineChars="179"/>
        <w:rPr>
          <w:rFonts w:hint="eastAsia"/>
          <w:sz w:val="24"/>
          <w:szCs w:val="24"/>
        </w:rPr>
      </w:pPr>
      <w:bookmarkStart w:id="19" w:name="_Toc513804419"/>
      <w:r>
        <w:rPr>
          <w:rFonts w:hint="eastAsia"/>
          <w:sz w:val="24"/>
          <w:szCs w:val="24"/>
        </w:rPr>
        <w:t>九、联系方式：</w:t>
      </w:r>
      <w:bookmarkEnd w:id="19"/>
    </w:p>
    <w:p>
      <w:pPr>
        <w:spacing w:line="240" w:lineRule="auto"/>
        <w:ind w:firstLine="480"/>
        <w:rPr>
          <w:rFonts w:hint="eastAsia" w:ascii="宋体" w:hAnsi="宋体"/>
          <w:color w:val="000000"/>
          <w:sz w:val="24"/>
          <w:szCs w:val="24"/>
        </w:rPr>
      </w:pPr>
      <w:r>
        <w:rPr>
          <w:rFonts w:hint="eastAsia" w:ascii="宋体" w:hAnsi="宋体"/>
          <w:color w:val="000000"/>
          <w:sz w:val="24"/>
          <w:szCs w:val="24"/>
        </w:rPr>
        <w:t xml:space="preserve">采购人：沈阳市第六人民医院 </w:t>
      </w:r>
    </w:p>
    <w:p>
      <w:pPr>
        <w:spacing w:line="240" w:lineRule="auto"/>
        <w:ind w:firstLine="480"/>
        <w:rPr>
          <w:rFonts w:hint="default" w:ascii="宋体" w:hAnsi="宋体" w:eastAsia="宋体"/>
          <w:color w:val="000000"/>
          <w:sz w:val="24"/>
          <w:szCs w:val="24"/>
          <w:lang w:val="en-US" w:eastAsia="zh-CN"/>
        </w:rPr>
      </w:pPr>
      <w:r>
        <w:rPr>
          <w:rFonts w:hint="eastAsia" w:ascii="宋体" w:hAnsi="宋体"/>
          <w:color w:val="000000"/>
          <w:sz w:val="24"/>
          <w:szCs w:val="24"/>
        </w:rPr>
        <w:t>联系人：</w:t>
      </w:r>
      <w:r>
        <w:rPr>
          <w:rFonts w:hint="eastAsia" w:ascii="宋体" w:hAnsi="宋体"/>
          <w:color w:val="000000"/>
          <w:sz w:val="24"/>
          <w:szCs w:val="24"/>
          <w:lang w:val="en-US" w:eastAsia="zh-CN"/>
        </w:rPr>
        <w:t>王岩</w:t>
      </w:r>
    </w:p>
    <w:p>
      <w:pPr>
        <w:spacing w:line="240" w:lineRule="auto"/>
        <w:ind w:firstLine="480"/>
        <w:rPr>
          <w:rFonts w:hint="eastAsia" w:ascii="宋体" w:hAnsi="宋体"/>
          <w:color w:val="000000"/>
          <w:sz w:val="24"/>
          <w:szCs w:val="24"/>
          <w:lang w:val="en-US" w:eastAsia="zh-CN"/>
        </w:rPr>
      </w:pPr>
      <w:r>
        <w:rPr>
          <w:rFonts w:hint="eastAsia" w:ascii="宋体" w:hAnsi="宋体"/>
          <w:color w:val="000000"/>
          <w:sz w:val="24"/>
          <w:szCs w:val="24"/>
        </w:rPr>
        <w:t>电  话：024-2326</w:t>
      </w:r>
      <w:r>
        <w:rPr>
          <w:rFonts w:hint="eastAsia" w:ascii="宋体" w:hAnsi="宋体"/>
          <w:color w:val="000000"/>
          <w:sz w:val="24"/>
          <w:szCs w:val="24"/>
          <w:lang w:val="en-US" w:eastAsia="zh-CN"/>
        </w:rPr>
        <w:t>0027</w:t>
      </w:r>
    </w:p>
    <w:p>
      <w:pPr>
        <w:spacing w:line="240" w:lineRule="auto"/>
        <w:ind w:firstLine="480"/>
        <w:rPr>
          <w:rFonts w:hint="eastAsia" w:ascii="宋体" w:hAnsi="宋体" w:eastAsia="宋体"/>
          <w:sz w:val="36"/>
        </w:rPr>
      </w:pPr>
      <w:r>
        <w:rPr>
          <w:rFonts w:hint="eastAsia" w:ascii="宋体" w:hAnsi="宋体"/>
          <w:color w:val="000000"/>
          <w:sz w:val="24"/>
          <w:szCs w:val="24"/>
        </w:rPr>
        <w:t>地  址：沈阳市和平区和平南大街85号</w:t>
      </w:r>
    </w:p>
    <w:p>
      <w:pPr>
        <w:pStyle w:val="2"/>
        <w:rPr>
          <w:rFonts w:hint="eastAsia" w:ascii="宋体" w:hAnsi="宋体" w:eastAsia="宋体"/>
          <w:sz w:val="36"/>
        </w:rPr>
      </w:pPr>
    </w:p>
    <w:p>
      <w:pPr>
        <w:pStyle w:val="2"/>
        <w:rPr>
          <w:rFonts w:hint="eastAsia" w:ascii="宋体" w:hAnsi="宋体" w:eastAsia="宋体"/>
          <w:sz w:val="36"/>
        </w:rPr>
      </w:pPr>
    </w:p>
    <w:p>
      <w:pPr>
        <w:pStyle w:val="3"/>
        <w:spacing w:before="190" w:beforeLines="50" w:after="0" w:line="240" w:lineRule="auto"/>
        <w:ind w:left="0" w:leftChars="0" w:firstLine="0" w:firstLineChars="0"/>
        <w:jc w:val="both"/>
        <w:rPr>
          <w:rFonts w:hint="eastAsia"/>
          <w:sz w:val="36"/>
        </w:rPr>
      </w:pPr>
    </w:p>
    <w:p>
      <w:pPr>
        <w:rPr>
          <w:rFonts w:hint="eastAsia"/>
          <w:sz w:val="36"/>
        </w:rPr>
      </w:pPr>
    </w:p>
    <w:p>
      <w:pPr>
        <w:pStyle w:val="2"/>
        <w:rPr>
          <w:rFonts w:hint="eastAsia"/>
        </w:rPr>
      </w:pPr>
    </w:p>
    <w:p>
      <w:pPr>
        <w:pStyle w:val="3"/>
        <w:spacing w:before="190" w:beforeLines="50" w:after="0" w:line="240" w:lineRule="auto"/>
        <w:jc w:val="both"/>
        <w:rPr>
          <w:rFonts w:hint="eastAsia"/>
          <w:sz w:val="36"/>
        </w:rPr>
      </w:pPr>
      <w:r>
        <w:rPr>
          <w:rFonts w:hint="eastAsia"/>
          <w:sz w:val="36"/>
          <w:lang w:val="en-US" w:eastAsia="zh-CN"/>
        </w:rPr>
        <w:t>附：</w:t>
      </w:r>
      <w:r>
        <w:rPr>
          <w:rFonts w:hint="eastAsia"/>
          <w:sz w:val="36"/>
        </w:rPr>
        <w:t>响应文件格式要求</w:t>
      </w:r>
    </w:p>
    <w:p>
      <w:pPr>
        <w:spacing w:line="440" w:lineRule="exact"/>
        <w:ind w:firstLine="480"/>
        <w:rPr>
          <w:rFonts w:hint="eastAsia" w:ascii="宋体" w:hAnsi="宋体"/>
          <w:color w:val="000000"/>
          <w:sz w:val="24"/>
          <w:szCs w:val="24"/>
        </w:rPr>
      </w:pPr>
      <w:r>
        <w:rPr>
          <w:rFonts w:hint="eastAsia" w:ascii="宋体" w:hAnsi="宋体"/>
          <w:color w:val="000000"/>
          <w:sz w:val="24"/>
          <w:szCs w:val="24"/>
        </w:rPr>
        <w:t>封面（参考）</w:t>
      </w:r>
    </w:p>
    <w:p>
      <w:pPr>
        <w:spacing w:line="440" w:lineRule="exact"/>
        <w:ind w:firstLine="480"/>
        <w:rPr>
          <w:rFonts w:hint="eastAsia" w:ascii="宋体" w:hAnsi="宋体"/>
          <w:color w:val="000000"/>
          <w:sz w:val="24"/>
          <w:szCs w:val="24"/>
        </w:rPr>
      </w:pPr>
      <w:r>
        <w:rPr>
          <w:rFonts w:hint="eastAsia" w:ascii="宋体" w:hAnsi="宋体"/>
          <w:color w:val="000000"/>
          <w:sz w:val="24"/>
          <w:szCs w:val="24"/>
        </w:rPr>
        <w:t>（一）报价函（附表1）</w:t>
      </w:r>
    </w:p>
    <w:p>
      <w:pPr>
        <w:spacing w:line="440" w:lineRule="exact"/>
        <w:ind w:firstLine="480"/>
        <w:rPr>
          <w:rFonts w:hint="eastAsia" w:ascii="宋体" w:hAnsi="宋体"/>
          <w:color w:val="000000"/>
          <w:sz w:val="24"/>
          <w:szCs w:val="24"/>
        </w:rPr>
      </w:pPr>
      <w:r>
        <w:rPr>
          <w:rFonts w:hint="eastAsia" w:ascii="宋体" w:hAnsi="宋体"/>
          <w:color w:val="000000"/>
          <w:sz w:val="24"/>
          <w:szCs w:val="24"/>
        </w:rPr>
        <w:t>（二）明细报价表（附表2）</w:t>
      </w:r>
    </w:p>
    <w:p>
      <w:pPr>
        <w:tabs>
          <w:tab w:val="left" w:pos="6096"/>
        </w:tabs>
        <w:spacing w:line="440" w:lineRule="exact"/>
        <w:ind w:firstLine="480"/>
        <w:rPr>
          <w:rFonts w:hint="eastAsia" w:ascii="宋体" w:hAnsi="宋体"/>
          <w:color w:val="000000"/>
          <w:sz w:val="24"/>
          <w:szCs w:val="24"/>
        </w:rPr>
      </w:pPr>
      <w:r>
        <w:rPr>
          <w:rFonts w:hint="eastAsia" w:ascii="宋体" w:hAnsi="宋体"/>
          <w:color w:val="000000"/>
          <w:sz w:val="24"/>
          <w:szCs w:val="24"/>
        </w:rPr>
        <w:t>（三）技术响应偏离表（附表3）</w:t>
      </w:r>
    </w:p>
    <w:p>
      <w:pPr>
        <w:spacing w:line="440" w:lineRule="exact"/>
        <w:ind w:firstLine="480"/>
        <w:rPr>
          <w:rFonts w:hint="eastAsia" w:ascii="宋体" w:hAnsi="宋体"/>
          <w:color w:val="000000"/>
          <w:sz w:val="24"/>
          <w:szCs w:val="24"/>
        </w:rPr>
      </w:pPr>
      <w:r>
        <w:rPr>
          <w:rFonts w:hint="eastAsia" w:ascii="宋体" w:hAnsi="宋体"/>
          <w:color w:val="000000"/>
          <w:sz w:val="24"/>
          <w:szCs w:val="24"/>
        </w:rPr>
        <w:t>（四）商务要求响应情况：交货期、质量保证期、售后服务条款等（自行阐述，格式自定）</w:t>
      </w:r>
    </w:p>
    <w:p>
      <w:pPr>
        <w:spacing w:line="440" w:lineRule="exact"/>
        <w:ind w:firstLine="480"/>
        <w:rPr>
          <w:rFonts w:hint="eastAsia" w:ascii="宋体" w:hAnsi="宋体"/>
          <w:color w:val="000000"/>
          <w:sz w:val="24"/>
          <w:szCs w:val="24"/>
        </w:rPr>
      </w:pPr>
      <w:r>
        <w:rPr>
          <w:rFonts w:hint="eastAsia" w:ascii="宋体" w:hAnsi="宋体"/>
          <w:color w:val="000000"/>
          <w:sz w:val="24"/>
          <w:szCs w:val="24"/>
        </w:rPr>
        <w:t>（五）商务响应偏离表（附表4）</w:t>
      </w:r>
    </w:p>
    <w:p>
      <w:pPr>
        <w:spacing w:line="440" w:lineRule="exact"/>
        <w:ind w:firstLine="480"/>
        <w:rPr>
          <w:rFonts w:hint="eastAsia" w:ascii="宋体" w:hAnsi="宋体"/>
          <w:color w:val="000000"/>
          <w:sz w:val="24"/>
          <w:szCs w:val="24"/>
        </w:rPr>
      </w:pPr>
      <w:r>
        <w:rPr>
          <w:rFonts w:hint="eastAsia" w:ascii="宋体" w:hAnsi="宋体"/>
          <w:color w:val="000000"/>
          <w:sz w:val="24"/>
          <w:szCs w:val="24"/>
        </w:rPr>
        <w:t>（六）其它优惠承诺（自行承诺，若没有就不承诺）</w:t>
      </w:r>
    </w:p>
    <w:p>
      <w:pPr>
        <w:spacing w:line="460" w:lineRule="exact"/>
        <w:ind w:firstLine="480"/>
        <w:rPr>
          <w:rFonts w:hint="eastAsia" w:ascii="宋体" w:hAnsi="宋体"/>
          <w:color w:val="000000"/>
          <w:sz w:val="24"/>
          <w:szCs w:val="24"/>
        </w:rPr>
      </w:pPr>
      <w:r>
        <w:rPr>
          <w:rFonts w:hint="eastAsia" w:ascii="宋体" w:hAnsi="宋体"/>
          <w:color w:val="000000"/>
          <w:sz w:val="24"/>
          <w:szCs w:val="24"/>
        </w:rPr>
        <w:t>（七）营业执照（复印件加盖供应商鲜章）。未按“三证合一”登记制度办理营业执照的，还需提供组织机构代码证、税务登记证复印件加盖鲜章。</w:t>
      </w:r>
    </w:p>
    <w:p>
      <w:pPr>
        <w:spacing w:line="440" w:lineRule="exact"/>
        <w:ind w:firstLine="480"/>
        <w:rPr>
          <w:rFonts w:hint="eastAsia" w:ascii="宋体" w:hAnsi="宋体"/>
          <w:color w:val="000000"/>
          <w:sz w:val="24"/>
          <w:szCs w:val="24"/>
        </w:rPr>
      </w:pPr>
      <w:r>
        <w:rPr>
          <w:rFonts w:hint="eastAsia" w:ascii="宋体" w:hAnsi="宋体"/>
          <w:color w:val="000000"/>
          <w:sz w:val="24"/>
          <w:szCs w:val="24"/>
        </w:rPr>
        <w:t>（八）法定代表人身份证明书（附表5）</w:t>
      </w:r>
    </w:p>
    <w:p>
      <w:pPr>
        <w:spacing w:line="440" w:lineRule="exact"/>
        <w:ind w:firstLine="480"/>
        <w:rPr>
          <w:rFonts w:hint="eastAsia" w:ascii="宋体" w:hAnsi="宋体"/>
          <w:color w:val="000000"/>
          <w:sz w:val="24"/>
          <w:szCs w:val="24"/>
        </w:rPr>
      </w:pPr>
      <w:r>
        <w:rPr>
          <w:rFonts w:hint="eastAsia" w:ascii="宋体" w:hAnsi="宋体"/>
          <w:color w:val="000000"/>
          <w:sz w:val="24"/>
          <w:szCs w:val="24"/>
        </w:rPr>
        <w:t>（九）法定代表人授权委托书（附表6）</w:t>
      </w:r>
    </w:p>
    <w:p>
      <w:pPr>
        <w:spacing w:line="440" w:lineRule="exact"/>
        <w:ind w:firstLine="480"/>
        <w:rPr>
          <w:rFonts w:hint="eastAsia" w:ascii="宋体" w:hAnsi="宋体"/>
          <w:color w:val="000000"/>
          <w:sz w:val="24"/>
          <w:szCs w:val="24"/>
        </w:rPr>
      </w:pPr>
      <w:r>
        <w:rPr>
          <w:rFonts w:hint="eastAsia" w:ascii="宋体" w:hAnsi="宋体"/>
          <w:color w:val="000000"/>
          <w:sz w:val="24"/>
          <w:szCs w:val="24"/>
        </w:rPr>
        <w:t>（十）诚信声明（附表7）</w:t>
      </w:r>
    </w:p>
    <w:p>
      <w:pPr>
        <w:spacing w:line="440" w:lineRule="exact"/>
        <w:ind w:firstLine="480"/>
        <w:rPr>
          <w:rFonts w:hint="eastAsia" w:ascii="宋体" w:hAnsi="宋体"/>
          <w:color w:val="000000"/>
          <w:sz w:val="24"/>
          <w:szCs w:val="24"/>
        </w:rPr>
      </w:pPr>
      <w:r>
        <w:rPr>
          <w:rFonts w:hint="eastAsia" w:ascii="宋体" w:hAnsi="宋体"/>
          <w:color w:val="000000"/>
          <w:sz w:val="24"/>
          <w:szCs w:val="24"/>
        </w:rPr>
        <w:t>（十一）其他（自定）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Bold">
    <w:altName w:val="Arial"/>
    <w:panose1 w:val="00000000000000000000"/>
    <w:charset w:val="00"/>
    <w:family w:val="auto"/>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3DA47C"/>
    <w:multiLevelType w:val="singleLevel"/>
    <w:tmpl w:val="B93DA47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B2127B"/>
    <w:rsid w:val="4AD26EF7"/>
    <w:rsid w:val="744C5FEF"/>
    <w:rsid w:val="77B21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ind w:firstLine="200" w:firstLineChars="200"/>
      <w:jc w:val="both"/>
    </w:pPr>
    <w:rPr>
      <w:rFonts w:ascii="Times New Roman" w:hAnsi="Times New Roman" w:eastAsia="宋体" w:cs="Times New Roman"/>
      <w:kern w:val="2"/>
      <w:sz w:val="28"/>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Bold" w:hAnsi="Arial,Bold" w:eastAsia="Times New Roman" w:cs="Times New Roman"/>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2021-01-29T07:55:00Z</dcterms:created>
  <dc:creator>彤彤~~</dc:creator>
  <cp:lastModifiedBy>彤彤~~</cp:lastModifiedBy>
  <dcterms:modified xsi:type="dcterms:W3CDTF">2021-01-29T08:40:48Z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