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4384" w:rsidRDefault="00CE4384" w:rsidP="00CE4384">
      <w:pPr>
        <w:jc w:val="center"/>
        <w:rPr>
          <w:rFonts w:ascii="华文中宋" w:eastAsia="华文中宋" w:hAnsi="华文中宋" w:cs="华文中宋"/>
          <w:b/>
          <w:bCs/>
          <w:sz w:val="44"/>
          <w:szCs w:val="44"/>
        </w:rPr>
      </w:pPr>
      <w:r>
        <w:rPr>
          <w:rFonts w:ascii="华文中宋" w:eastAsia="华文中宋" w:hAnsi="华文中宋" w:cs="华文中宋" w:hint="eastAsia"/>
          <w:b/>
          <w:bCs/>
          <w:sz w:val="44"/>
          <w:szCs w:val="44"/>
        </w:rPr>
        <w:t>沈阳市第六人民医院污水站回转式格栅维修</w:t>
      </w:r>
      <w:r w:rsidR="00BC4530">
        <w:rPr>
          <w:rFonts w:ascii="华文中宋" w:eastAsia="华文中宋" w:hAnsi="华文中宋" w:cs="华文中宋" w:hint="eastAsia"/>
          <w:b/>
          <w:bCs/>
          <w:sz w:val="44"/>
          <w:szCs w:val="44"/>
        </w:rPr>
        <w:t>更换</w:t>
      </w:r>
      <w:r>
        <w:rPr>
          <w:rFonts w:ascii="华文中宋" w:eastAsia="华文中宋" w:hAnsi="华文中宋" w:cs="华文中宋" w:hint="eastAsia"/>
          <w:b/>
          <w:bCs/>
          <w:sz w:val="44"/>
          <w:szCs w:val="44"/>
        </w:rPr>
        <w:t>工程合同</w:t>
      </w:r>
    </w:p>
    <w:p w:rsidR="00CE4384" w:rsidRDefault="00CE4384" w:rsidP="00CE4384">
      <w:pPr>
        <w:rPr>
          <w:rFonts w:ascii="仿宋" w:eastAsia="仿宋" w:hAnsi="仿宋" w:cs="仿宋"/>
        </w:rPr>
      </w:pPr>
    </w:p>
    <w:p w:rsidR="00CE4384" w:rsidRDefault="00CE4384" w:rsidP="00CE4384">
      <w:pPr>
        <w:rPr>
          <w:rFonts w:ascii="仿宋" w:eastAsia="仿宋" w:hAnsi="仿宋" w:cs="仿宋"/>
          <w:sz w:val="28"/>
          <w:szCs w:val="28"/>
        </w:rPr>
      </w:pPr>
      <w:r>
        <w:rPr>
          <w:rFonts w:ascii="仿宋" w:eastAsia="仿宋" w:hAnsi="仿宋" w:cs="仿宋" w:hint="eastAsia"/>
          <w:sz w:val="28"/>
          <w:szCs w:val="28"/>
        </w:rPr>
        <w:t>甲方：沈阳市第六人民医院</w:t>
      </w:r>
    </w:p>
    <w:p w:rsidR="00CE4384" w:rsidRDefault="00CE4384" w:rsidP="00CE4384">
      <w:pPr>
        <w:rPr>
          <w:rFonts w:ascii="仿宋" w:eastAsia="仿宋" w:hAnsi="仿宋" w:cs="仿宋"/>
          <w:sz w:val="28"/>
          <w:szCs w:val="28"/>
        </w:rPr>
      </w:pPr>
      <w:r>
        <w:rPr>
          <w:rFonts w:ascii="仿宋" w:eastAsia="仿宋" w:hAnsi="仿宋" w:cs="仿宋" w:hint="eastAsia"/>
          <w:sz w:val="28"/>
          <w:szCs w:val="28"/>
        </w:rPr>
        <w:t>乙方：</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根据《中华人民共和国民法典》、《中华人民共和国招标投标法》及相关法律法规，甲乙双方本着诚实守信、平等互利的宗旨，就甲方污水站回转式格栅维修工程，达成以下条款，以资共同遵守执行：</w:t>
      </w:r>
    </w:p>
    <w:p w:rsidR="00CE4384" w:rsidRDefault="00CE4384" w:rsidP="00CE4384">
      <w:pPr>
        <w:ind w:firstLineChars="200" w:firstLine="562"/>
        <w:rPr>
          <w:rFonts w:ascii="仿宋" w:eastAsia="仿宋" w:hAnsi="仿宋" w:cs="仿宋"/>
          <w:b/>
          <w:bCs/>
          <w:sz w:val="28"/>
          <w:szCs w:val="28"/>
        </w:rPr>
      </w:pPr>
      <w:r>
        <w:rPr>
          <w:rFonts w:ascii="仿宋" w:eastAsia="仿宋" w:hAnsi="仿宋" w:cs="仿宋" w:hint="eastAsia"/>
          <w:b/>
          <w:bCs/>
          <w:sz w:val="28"/>
          <w:szCs w:val="28"/>
        </w:rPr>
        <w:t>一、项目内容</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1.名称：污水站回转式格栅维修工程。</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2.工程内容：包工、包料，具体见招投标文件和工程量清单等。</w:t>
      </w:r>
    </w:p>
    <w:p w:rsidR="00CE4384" w:rsidRDefault="00CE4384" w:rsidP="00CE4384">
      <w:pPr>
        <w:ind w:firstLineChars="200" w:firstLine="560"/>
        <w:rPr>
          <w:rFonts w:ascii="仿宋" w:eastAsia="仿宋" w:hAnsi="仿宋" w:cs="仿宋"/>
          <w:sz w:val="28"/>
          <w:szCs w:val="28"/>
          <w:u w:val="single"/>
        </w:rPr>
      </w:pPr>
      <w:r>
        <w:rPr>
          <w:rFonts w:ascii="仿宋" w:eastAsia="仿宋" w:hAnsi="仿宋" w:cs="仿宋" w:hint="eastAsia"/>
          <w:sz w:val="28"/>
          <w:szCs w:val="28"/>
        </w:rPr>
        <w:t>3.中标金额：</w:t>
      </w:r>
      <w:r>
        <w:rPr>
          <w:rFonts w:ascii="仿宋" w:eastAsia="仿宋" w:hAnsi="仿宋" w:cs="仿宋" w:hint="eastAsia"/>
          <w:sz w:val="28"/>
          <w:szCs w:val="28"/>
          <w:u w:val="single"/>
        </w:rPr>
        <w:t>元</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4.详细参数：</w:t>
      </w:r>
      <w:r>
        <w:rPr>
          <w:rFonts w:ascii="仿宋" w:eastAsia="仿宋" w:hAnsi="仿宋" w:cs="仿宋" w:hint="eastAsia"/>
          <w:sz w:val="28"/>
          <w:szCs w:val="28"/>
          <w:u w:val="single"/>
        </w:rPr>
        <w:t>见工程量清单</w:t>
      </w:r>
    </w:p>
    <w:p w:rsidR="00CE4384" w:rsidRDefault="00CE4384" w:rsidP="00CE4384">
      <w:pPr>
        <w:ind w:firstLineChars="200" w:firstLine="562"/>
        <w:rPr>
          <w:rFonts w:ascii="仿宋" w:eastAsia="仿宋" w:hAnsi="仿宋" w:cs="仿宋"/>
          <w:b/>
          <w:bCs/>
          <w:sz w:val="28"/>
          <w:szCs w:val="28"/>
        </w:rPr>
      </w:pPr>
      <w:r>
        <w:rPr>
          <w:rFonts w:ascii="仿宋" w:eastAsia="仿宋" w:hAnsi="仿宋" w:cs="仿宋" w:hint="eastAsia"/>
          <w:b/>
          <w:bCs/>
          <w:sz w:val="28"/>
          <w:szCs w:val="28"/>
        </w:rPr>
        <w:t>二、合同金额及付款方式</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1.合同总金额暂定：人民币（小写</w:t>
      </w:r>
      <w:r>
        <w:rPr>
          <w:rFonts w:ascii="仿宋" w:eastAsia="仿宋" w:hAnsi="仿宋" w:cs="仿宋" w:hint="eastAsia"/>
          <w:sz w:val="28"/>
          <w:szCs w:val="28"/>
          <w:u w:val="single"/>
        </w:rPr>
        <w:t>：元</w:t>
      </w:r>
      <w:r>
        <w:rPr>
          <w:rFonts w:ascii="仿宋" w:eastAsia="仿宋" w:hAnsi="仿宋" w:cs="仿宋" w:hint="eastAsia"/>
          <w:sz w:val="28"/>
          <w:szCs w:val="28"/>
        </w:rPr>
        <w:t>）。</w:t>
      </w:r>
    </w:p>
    <w:p w:rsidR="00CE4384" w:rsidRDefault="00CE4384" w:rsidP="00CE4384">
      <w:pPr>
        <w:pStyle w:val="1"/>
        <w:ind w:firstLine="562"/>
        <w:rPr>
          <w:rFonts w:ascii="仿宋" w:eastAsia="仿宋" w:hAnsi="仿宋" w:cs="仿宋"/>
          <w:b/>
          <w:bCs/>
          <w:sz w:val="28"/>
          <w:szCs w:val="28"/>
        </w:rPr>
      </w:pPr>
      <w:r>
        <w:rPr>
          <w:rFonts w:ascii="仿宋" w:eastAsia="仿宋" w:hAnsi="仿宋" w:cs="仿宋" w:hint="eastAsia"/>
          <w:b/>
          <w:bCs/>
          <w:sz w:val="28"/>
          <w:szCs w:val="28"/>
        </w:rPr>
        <w:t>2.付款方式：回转式格栅维修更换完成后并验收合格、结算审计完成后付结算审定金额的97%,剩余3%质保期两年期满后支付。付款前乙方开具全额发票，乙方未开具符合要求的发票的，甲方有权不予支付相应费用且无须承担任何违约责任。</w:t>
      </w:r>
    </w:p>
    <w:p w:rsidR="00CE4384" w:rsidRDefault="00CE4384" w:rsidP="00CE4384">
      <w:pPr>
        <w:pStyle w:val="1"/>
        <w:ind w:firstLine="562"/>
        <w:rPr>
          <w:rFonts w:ascii="仿宋" w:eastAsia="仿宋" w:hAnsi="仿宋" w:cs="仿宋"/>
          <w:b/>
          <w:bCs/>
          <w:sz w:val="28"/>
          <w:szCs w:val="28"/>
        </w:rPr>
      </w:pPr>
      <w:r>
        <w:rPr>
          <w:rFonts w:ascii="仿宋" w:eastAsia="仿宋" w:hAnsi="仿宋" w:cs="仿宋" w:hint="eastAsia"/>
          <w:b/>
          <w:bCs/>
          <w:sz w:val="28"/>
          <w:szCs w:val="28"/>
        </w:rPr>
        <w:t>3.价款结算：最终金额以甲方委托第三方审计单位最终审定金额为准，甲方不承担由于审计期限过长以及由于非甲方原因导致的逾期付款带来的任何违约责任、利息等。</w:t>
      </w:r>
    </w:p>
    <w:p w:rsidR="00CE4384" w:rsidRDefault="00CE4384" w:rsidP="00CE4384">
      <w:pPr>
        <w:pStyle w:val="1"/>
        <w:ind w:firstLine="562"/>
        <w:rPr>
          <w:rFonts w:ascii="仿宋" w:eastAsia="仿宋" w:hAnsi="仿宋" w:cs="仿宋"/>
          <w:b/>
          <w:bCs/>
          <w:sz w:val="28"/>
          <w:szCs w:val="28"/>
        </w:rPr>
      </w:pPr>
      <w:r>
        <w:rPr>
          <w:rFonts w:ascii="仿宋" w:eastAsia="仿宋" w:hAnsi="仿宋" w:cs="仿宋" w:hint="eastAsia"/>
          <w:b/>
          <w:bCs/>
          <w:sz w:val="28"/>
          <w:szCs w:val="28"/>
        </w:rPr>
        <w:lastRenderedPageBreak/>
        <w:t>三、项目安装地点和时间</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1.安装地点：</w:t>
      </w:r>
      <w:r>
        <w:rPr>
          <w:rFonts w:ascii="仿宋" w:eastAsia="仿宋" w:hAnsi="仿宋" w:cs="仿宋" w:hint="eastAsia"/>
          <w:sz w:val="28"/>
          <w:szCs w:val="28"/>
          <w:u w:val="single"/>
        </w:rPr>
        <w:t>沈阳市第六人民医院指定地点</w:t>
      </w:r>
      <w:r>
        <w:rPr>
          <w:rFonts w:ascii="仿宋" w:eastAsia="仿宋" w:hAnsi="仿宋" w:cs="仿宋" w:hint="eastAsia"/>
          <w:sz w:val="28"/>
          <w:szCs w:val="28"/>
        </w:rPr>
        <w:t>，运费由乙方承担。</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2.安装时间：自合同签订之日起30日内完成全部工程内容。</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3.承包方式：本工程承包方式为包工包料，乙方采购的材料、配件、需经甲方认可批准后方可采购和使用。如选用的材料不符合工程规范和设计要求，施工时必须予以更换，但材料价格及涉及的其它费用均不做调整。</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4.项目安全生产的达标目标及相应事项的约定：按照《建筑施工安全检查标准》JGJ59-2011标准执行；乙方应文明施工无安全事故发生，施工期间安全生产、文明施工、对施工现场及周围环境采取有效措施。同时乙方应执行甲方的相关规定。因乙方施工而造成人身或财产伤害的，由乙方承担全部责任。</w:t>
      </w:r>
    </w:p>
    <w:p w:rsidR="00CE4384" w:rsidRDefault="00CE4384" w:rsidP="00CE4384">
      <w:pPr>
        <w:pStyle w:val="1"/>
        <w:ind w:firstLine="562"/>
        <w:rPr>
          <w:rFonts w:ascii="仿宋" w:eastAsia="仿宋" w:hAnsi="仿宋" w:cs="仿宋"/>
          <w:b/>
          <w:bCs/>
          <w:sz w:val="28"/>
          <w:szCs w:val="28"/>
        </w:rPr>
      </w:pPr>
      <w:r>
        <w:rPr>
          <w:rFonts w:ascii="仿宋" w:eastAsia="仿宋" w:hAnsi="仿宋" w:cs="仿宋" w:hint="eastAsia"/>
          <w:b/>
          <w:bCs/>
          <w:sz w:val="28"/>
          <w:szCs w:val="28"/>
        </w:rPr>
        <w:t>四、设备交付、安装及验收</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1.当施工材料及维修配件送达合同约定地点后，由乙方负责安装，乙方对合同约定的回转式格栅及其附属设施进行拆除、更换及调试，乙方应在送达后</w:t>
      </w:r>
      <w:r>
        <w:rPr>
          <w:rFonts w:ascii="仿宋" w:eastAsia="仿宋" w:hAnsi="仿宋" w:cs="仿宋" w:hint="eastAsia"/>
          <w:sz w:val="28"/>
          <w:szCs w:val="28"/>
          <w:u w:val="single"/>
        </w:rPr>
        <w:t>30</w:t>
      </w:r>
      <w:r>
        <w:rPr>
          <w:rFonts w:ascii="仿宋" w:eastAsia="仿宋" w:hAnsi="仿宋" w:cs="仿宋" w:hint="eastAsia"/>
          <w:sz w:val="28"/>
          <w:szCs w:val="28"/>
        </w:rPr>
        <w:t>个工作日内安装并调试完毕。</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2.乙方负责设备调试，直至设备正常运行。</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3.设备调试完毕后，乙方将以书面形式请甲方对设备进行验收，甲方应在乙方提出申请后</w:t>
      </w:r>
      <w:r>
        <w:rPr>
          <w:rFonts w:ascii="仿宋" w:eastAsia="仿宋" w:hAnsi="仿宋" w:cs="仿宋" w:hint="eastAsia"/>
          <w:sz w:val="28"/>
          <w:szCs w:val="28"/>
          <w:u w:val="single"/>
        </w:rPr>
        <w:t>3</w:t>
      </w:r>
      <w:r>
        <w:rPr>
          <w:rFonts w:ascii="仿宋" w:eastAsia="仿宋" w:hAnsi="仿宋" w:cs="仿宋" w:hint="eastAsia"/>
          <w:sz w:val="28"/>
          <w:szCs w:val="28"/>
        </w:rPr>
        <w:t>个工作日内组织验收，安装调试的验收标准</w:t>
      </w:r>
      <w:r>
        <w:rPr>
          <w:rFonts w:ascii="仿宋" w:eastAsia="仿宋" w:hAnsi="仿宋" w:cs="仿宋" w:hint="eastAsia"/>
          <w:sz w:val="28"/>
          <w:szCs w:val="28"/>
          <w:u w:val="single"/>
        </w:rPr>
        <w:t>按照国家相关标准执行</w:t>
      </w:r>
      <w:r>
        <w:rPr>
          <w:rFonts w:ascii="仿宋" w:eastAsia="仿宋" w:hAnsi="仿宋" w:cs="仿宋" w:hint="eastAsia"/>
          <w:sz w:val="28"/>
          <w:szCs w:val="28"/>
        </w:rPr>
        <w:t>，并</w:t>
      </w:r>
      <w:r>
        <w:rPr>
          <w:rFonts w:ascii="仿宋" w:eastAsia="仿宋" w:hAnsi="仿宋" w:cs="仿宋" w:hint="eastAsia"/>
          <w:sz w:val="28"/>
          <w:szCs w:val="28"/>
          <w:u w:val="single"/>
        </w:rPr>
        <w:t>由甲乙双方</w:t>
      </w:r>
      <w:r>
        <w:rPr>
          <w:rFonts w:ascii="仿宋" w:eastAsia="仿宋" w:hAnsi="仿宋" w:cs="仿宋" w:hint="eastAsia"/>
          <w:sz w:val="28"/>
          <w:szCs w:val="28"/>
        </w:rPr>
        <w:t>共同签署乙方提供的项目验收合格单，一式两份，双方各执一份。甲方验收不能免除乙方设备的质量责任，如因乙方设备存在质量问题，造成乙方或第三人人身、财</w:t>
      </w:r>
      <w:r>
        <w:rPr>
          <w:rFonts w:ascii="仿宋" w:eastAsia="仿宋" w:hAnsi="仿宋" w:cs="仿宋" w:hint="eastAsia"/>
          <w:sz w:val="28"/>
          <w:szCs w:val="28"/>
        </w:rPr>
        <w:lastRenderedPageBreak/>
        <w:t>产损失的，乙方应承担全部赔偿责任。</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4.如因甲方原因造成工程停工，停工原因包含但不限于以下几条：</w:t>
      </w:r>
      <w:r>
        <w:rPr>
          <w:rFonts w:ascii="仿宋" w:eastAsia="仿宋" w:hAnsi="仿宋" w:cs="仿宋" w:hint="eastAsia"/>
          <w:sz w:val="28"/>
          <w:szCs w:val="28"/>
          <w:u w:val="single"/>
        </w:rPr>
        <w:t>（1）</w:t>
      </w:r>
      <w:r>
        <w:rPr>
          <w:rFonts w:ascii="仿宋" w:eastAsia="仿宋" w:hAnsi="仿宋" w:cs="仿宋" w:hint="eastAsia"/>
          <w:sz w:val="28"/>
          <w:szCs w:val="28"/>
        </w:rPr>
        <w:t>甲方不具备施工环境；</w:t>
      </w:r>
      <w:r>
        <w:rPr>
          <w:rFonts w:ascii="仿宋" w:eastAsia="仿宋" w:hAnsi="仿宋" w:cs="仿宋" w:hint="eastAsia"/>
          <w:sz w:val="28"/>
          <w:szCs w:val="28"/>
          <w:u w:val="single"/>
        </w:rPr>
        <w:t>（2）</w:t>
      </w:r>
      <w:r>
        <w:rPr>
          <w:rFonts w:ascii="仿宋" w:eastAsia="仿宋" w:hAnsi="仿宋" w:cs="仿宋" w:hint="eastAsia"/>
          <w:sz w:val="28"/>
          <w:szCs w:val="28"/>
        </w:rPr>
        <w:t>甲方的施工条件不具备，因甲方的原因造成乙方无法按照约定时间履行义务而停工的，则本合同中规定的相关调试、验收时间做相应的顺延。</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5.甲方应当提供符合国家安全环境管理要求的调试环境。调试中，如乙方没按安全生产条例规定的施工规范施工造成的安全事故所有责任由乙方承担。如涉及诉讼，即使存在甲方承担一定责任或连带责任的可能，最终责任也应由乙方无条件全部承担。</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6.合同约定所使用标准和乙方所执行标准不一致时，按最新较高标准执行。</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7.乙方需无条件免费清理所安装过程中所产生的垃圾，保证现场清洁卫生，相关费用包含在投标报价中，不单独列项。</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8.乙方需自行解决材料堆放场地、仓库、临时设施（乙方自用）及甲方未承诺提供的一切施工所需的设施及条件，相关费用包含在投标报价中。</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9.乙方采购的所有进场材料、设备必须提供产品合格证，经甲方认可批准后方可采购和使用。投标时选用的材料如不符合工程规范和设计要求，施工时必须予以更换，但材料价格及涉及的其它费用均不做调整。</w:t>
      </w:r>
    </w:p>
    <w:p w:rsidR="00CE4384" w:rsidRDefault="00CE4384" w:rsidP="00CE4384">
      <w:pPr>
        <w:pStyle w:val="3"/>
        <w:spacing w:before="0" w:after="0" w:line="240" w:lineRule="auto"/>
        <w:ind w:firstLineChars="200" w:firstLine="562"/>
        <w:jc w:val="left"/>
        <w:rPr>
          <w:rFonts w:ascii="仿宋" w:eastAsia="仿宋" w:hAnsi="仿宋" w:cs="仿宋"/>
          <w:sz w:val="28"/>
          <w:szCs w:val="28"/>
        </w:rPr>
      </w:pPr>
      <w:r>
        <w:rPr>
          <w:rFonts w:ascii="仿宋" w:eastAsia="仿宋" w:hAnsi="仿宋" w:cs="仿宋" w:hint="eastAsia"/>
          <w:sz w:val="28"/>
          <w:szCs w:val="28"/>
        </w:rPr>
        <w:t>五.售后服务</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1.技术支持：乙方提供设备</w:t>
      </w:r>
      <w:r>
        <w:rPr>
          <w:rFonts w:ascii="仿宋" w:eastAsia="仿宋" w:hAnsi="仿宋" w:cs="仿宋" w:hint="eastAsia"/>
          <w:sz w:val="28"/>
          <w:szCs w:val="28"/>
          <w:u w:val="single"/>
        </w:rPr>
        <w:t>且负责</w:t>
      </w:r>
      <w:r>
        <w:rPr>
          <w:rFonts w:ascii="仿宋" w:eastAsia="仿宋" w:hAnsi="仿宋" w:cs="仿宋" w:hint="eastAsia"/>
          <w:sz w:val="28"/>
          <w:szCs w:val="28"/>
        </w:rPr>
        <w:t>设备异常及故障的查找、诊断、</w:t>
      </w:r>
      <w:r>
        <w:rPr>
          <w:rFonts w:ascii="仿宋" w:eastAsia="仿宋" w:hAnsi="仿宋" w:cs="仿宋" w:hint="eastAsia"/>
          <w:sz w:val="28"/>
          <w:szCs w:val="28"/>
        </w:rPr>
        <w:lastRenderedPageBreak/>
        <w:t>排错</w:t>
      </w:r>
      <w:r>
        <w:rPr>
          <w:rFonts w:ascii="仿宋" w:eastAsia="仿宋" w:hAnsi="仿宋" w:cs="仿宋" w:hint="eastAsia"/>
          <w:sz w:val="28"/>
          <w:szCs w:val="28"/>
          <w:u w:val="single"/>
        </w:rPr>
        <w:t>等</w:t>
      </w:r>
      <w:r>
        <w:rPr>
          <w:rFonts w:ascii="仿宋" w:eastAsia="仿宋" w:hAnsi="仿宋" w:cs="仿宋" w:hint="eastAsia"/>
          <w:sz w:val="28"/>
          <w:szCs w:val="28"/>
        </w:rPr>
        <w:t>问题</w:t>
      </w:r>
      <w:r>
        <w:rPr>
          <w:rFonts w:ascii="仿宋" w:eastAsia="仿宋" w:hAnsi="仿宋" w:cs="仿宋" w:hint="eastAsia"/>
          <w:sz w:val="28"/>
          <w:szCs w:val="28"/>
          <w:u w:val="single"/>
        </w:rPr>
        <w:t>的</w:t>
      </w:r>
      <w:r>
        <w:rPr>
          <w:rFonts w:ascii="仿宋" w:eastAsia="仿宋" w:hAnsi="仿宋" w:cs="仿宋" w:hint="eastAsia"/>
          <w:sz w:val="28"/>
          <w:szCs w:val="28"/>
        </w:rPr>
        <w:t>解决。</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2.保修服务：乙方对更换的回转式格栅实行壹年免费保修（保修项目只包括乙方进行拆装及维修部分，投标报价中包含的乙方负责免费保修）。软硬件保修期从验收合格当日开始计算。壹年保修期结束后，如乙方提供有偿维修服务，服务内容及收费标准由双方另行商议并签署书面协议。</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3.售后维修服务响应：售后服务期内，乙方为甲方提供免费的</w:t>
      </w:r>
      <w:r>
        <w:rPr>
          <w:rFonts w:ascii="仿宋" w:eastAsia="仿宋" w:hAnsi="仿宋" w:cs="仿宋" w:hint="eastAsia"/>
          <w:sz w:val="28"/>
          <w:szCs w:val="28"/>
          <w:u w:val="single"/>
        </w:rPr>
        <w:t>7天×8小时</w:t>
      </w:r>
      <w:r>
        <w:rPr>
          <w:rFonts w:ascii="仿宋" w:eastAsia="仿宋" w:hAnsi="仿宋" w:cs="仿宋" w:hint="eastAsia"/>
          <w:sz w:val="28"/>
          <w:szCs w:val="28"/>
        </w:rPr>
        <w:t>电话技术支持及远程维护，</w:t>
      </w:r>
      <w:r>
        <w:rPr>
          <w:rFonts w:ascii="仿宋" w:eastAsia="仿宋" w:hAnsi="仿宋" w:cs="仿宋" w:hint="eastAsia"/>
          <w:sz w:val="28"/>
          <w:szCs w:val="28"/>
          <w:u w:val="single"/>
        </w:rPr>
        <w:t>4小时</w:t>
      </w:r>
      <w:r>
        <w:rPr>
          <w:rFonts w:ascii="仿宋" w:eastAsia="仿宋" w:hAnsi="仿宋" w:cs="仿宋" w:hint="eastAsia"/>
          <w:sz w:val="28"/>
          <w:szCs w:val="28"/>
        </w:rPr>
        <w:t>故障维修响应。如果完全是硬件问题，</w:t>
      </w:r>
      <w:r>
        <w:rPr>
          <w:rFonts w:ascii="仿宋" w:eastAsia="仿宋" w:hAnsi="仿宋" w:cs="仿宋" w:hint="eastAsia"/>
          <w:sz w:val="28"/>
          <w:szCs w:val="28"/>
          <w:u w:val="single"/>
        </w:rPr>
        <w:t>5个工作日内</w:t>
      </w:r>
      <w:r>
        <w:rPr>
          <w:rFonts w:ascii="仿宋" w:eastAsia="仿宋" w:hAnsi="仿宋" w:cs="仿宋" w:hint="eastAsia"/>
          <w:sz w:val="28"/>
          <w:szCs w:val="28"/>
        </w:rPr>
        <w:t>未能解决的，乙方负责提供备用设备，保证不影响甲方的正常工作。</w:t>
      </w:r>
    </w:p>
    <w:p w:rsidR="00CE4384" w:rsidRDefault="00CE4384" w:rsidP="00CE4384">
      <w:pPr>
        <w:pStyle w:val="3"/>
        <w:spacing w:before="0" w:after="0" w:line="240" w:lineRule="auto"/>
        <w:ind w:firstLineChars="200" w:firstLine="562"/>
        <w:jc w:val="left"/>
        <w:rPr>
          <w:rFonts w:ascii="仿宋" w:eastAsia="仿宋" w:hAnsi="仿宋" w:cs="仿宋"/>
          <w:sz w:val="28"/>
          <w:szCs w:val="28"/>
        </w:rPr>
      </w:pPr>
      <w:r>
        <w:rPr>
          <w:rFonts w:ascii="仿宋" w:eastAsia="仿宋" w:hAnsi="仿宋" w:cs="仿宋" w:hint="eastAsia"/>
          <w:sz w:val="28"/>
          <w:szCs w:val="28"/>
        </w:rPr>
        <w:t>六.违约责任</w:t>
      </w:r>
    </w:p>
    <w:p w:rsidR="00CE4384" w:rsidRDefault="00CE4384" w:rsidP="00CE4384">
      <w:pPr>
        <w:pStyle w:val="1"/>
        <w:ind w:firstLine="560"/>
        <w:rPr>
          <w:rFonts w:ascii="仿宋" w:eastAsia="仿宋" w:hAnsi="仿宋" w:cs="仿宋"/>
          <w:sz w:val="28"/>
          <w:szCs w:val="28"/>
          <w:u w:val="single"/>
        </w:rPr>
      </w:pPr>
      <w:r>
        <w:rPr>
          <w:rFonts w:ascii="仿宋" w:eastAsia="仿宋" w:hAnsi="仿宋" w:cs="仿宋" w:hint="eastAsia"/>
          <w:sz w:val="28"/>
          <w:szCs w:val="28"/>
          <w:u w:val="single"/>
        </w:rPr>
        <w:t>1.甲方有权对乙方履行义务提出意见或建议，乙方应予执行。乙方未（合格）履行本合同义务的承担1000元/次的违约责任，乙方累计未（合格）履行本合同义务达到3次，或者虽未达到三次但给甲方带来不良影响或损失的，甲方有权解除本合同，乙方除按照合同总价款的5%支付解除合同违约金，甲方解除合同不免除乙方前期已造成或已发生的违约责任、赔偿义务。</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2.如乙方所交设备品种、型号、质量等不符合合同约定的，甲方有权向乙方要求退换货，乙方应当在收到甲方书面通知后3个工作日内对货物进行更换或补足，如乙方在前述时间内未能按约更换或补足的，甲方有权单方解除合同并要求乙方支付合同总价款</w:t>
      </w:r>
      <w:r>
        <w:rPr>
          <w:rFonts w:ascii="仿宋" w:eastAsia="仿宋" w:hAnsi="仿宋" w:cs="仿宋" w:hint="eastAsia"/>
          <w:sz w:val="28"/>
          <w:szCs w:val="28"/>
          <w:u w:val="single"/>
        </w:rPr>
        <w:t>5%</w:t>
      </w:r>
      <w:r>
        <w:rPr>
          <w:rFonts w:ascii="仿宋" w:eastAsia="仿宋" w:hAnsi="仿宋" w:cs="仿宋" w:hint="eastAsia"/>
          <w:sz w:val="28"/>
          <w:szCs w:val="28"/>
        </w:rPr>
        <w:t>的违约金。</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3.乙方未按照合同约定期限提供设备或安装完成，每逾期一日应</w:t>
      </w:r>
      <w:r>
        <w:rPr>
          <w:rFonts w:ascii="仿宋" w:eastAsia="仿宋" w:hAnsi="仿宋" w:cs="仿宋" w:hint="eastAsia"/>
          <w:sz w:val="28"/>
          <w:szCs w:val="28"/>
        </w:rPr>
        <w:lastRenderedPageBreak/>
        <w:t>向甲方支付违约金</w:t>
      </w:r>
      <w:r>
        <w:rPr>
          <w:rFonts w:ascii="仿宋" w:eastAsia="仿宋" w:hAnsi="仿宋" w:cs="仿宋" w:hint="eastAsia"/>
          <w:sz w:val="28"/>
          <w:szCs w:val="28"/>
          <w:u w:val="single"/>
        </w:rPr>
        <w:t>500元</w:t>
      </w:r>
      <w:r>
        <w:rPr>
          <w:rFonts w:ascii="仿宋" w:eastAsia="仿宋" w:hAnsi="仿宋" w:cs="仿宋" w:hint="eastAsia"/>
          <w:sz w:val="28"/>
          <w:szCs w:val="28"/>
        </w:rPr>
        <w:t>，逾期</w:t>
      </w:r>
      <w:r>
        <w:rPr>
          <w:rFonts w:ascii="仿宋" w:eastAsia="仿宋" w:hAnsi="仿宋" w:cs="仿宋" w:hint="eastAsia"/>
          <w:sz w:val="28"/>
          <w:szCs w:val="28"/>
          <w:u w:val="single"/>
        </w:rPr>
        <w:t>7天</w:t>
      </w:r>
      <w:r>
        <w:rPr>
          <w:rFonts w:ascii="仿宋" w:eastAsia="仿宋" w:hAnsi="仿宋" w:cs="仿宋" w:hint="eastAsia"/>
          <w:sz w:val="28"/>
          <w:szCs w:val="28"/>
        </w:rPr>
        <w:t>仍不能提供设备</w:t>
      </w:r>
      <w:r>
        <w:rPr>
          <w:rFonts w:ascii="仿宋" w:eastAsia="仿宋" w:hAnsi="仿宋" w:cs="仿宋" w:hint="eastAsia"/>
          <w:sz w:val="28"/>
          <w:szCs w:val="28"/>
          <w:u w:val="single"/>
        </w:rPr>
        <w:t>或仍未安装完成</w:t>
      </w:r>
      <w:r>
        <w:rPr>
          <w:rFonts w:ascii="仿宋" w:eastAsia="仿宋" w:hAnsi="仿宋" w:cs="仿宋" w:hint="eastAsia"/>
          <w:sz w:val="28"/>
          <w:szCs w:val="28"/>
        </w:rPr>
        <w:t>的，视为乙方</w:t>
      </w:r>
      <w:r>
        <w:rPr>
          <w:rFonts w:ascii="仿宋" w:eastAsia="仿宋" w:hAnsi="仿宋" w:cs="仿宋" w:hint="eastAsia"/>
          <w:sz w:val="28"/>
          <w:szCs w:val="28"/>
          <w:u w:val="single"/>
        </w:rPr>
        <w:t>无法继续履行合同</w:t>
      </w:r>
      <w:r>
        <w:rPr>
          <w:rFonts w:ascii="仿宋" w:eastAsia="仿宋" w:hAnsi="仿宋" w:cs="仿宋" w:hint="eastAsia"/>
          <w:sz w:val="28"/>
          <w:szCs w:val="28"/>
        </w:rPr>
        <w:t>，甲方有权单方面解除合同，乙方除按照合同总价款的</w:t>
      </w:r>
      <w:r>
        <w:rPr>
          <w:rFonts w:ascii="仿宋" w:eastAsia="仿宋" w:hAnsi="仿宋" w:cs="仿宋" w:hint="eastAsia"/>
          <w:sz w:val="28"/>
          <w:szCs w:val="28"/>
          <w:u w:val="single"/>
        </w:rPr>
        <w:t>5%</w:t>
      </w:r>
      <w:r>
        <w:rPr>
          <w:rFonts w:ascii="仿宋" w:eastAsia="仿宋" w:hAnsi="仿宋" w:cs="仿宋" w:hint="eastAsia"/>
          <w:sz w:val="28"/>
          <w:szCs w:val="28"/>
        </w:rPr>
        <w:t>支付解除合同违约金。</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4.</w:t>
      </w:r>
      <w:r>
        <w:rPr>
          <w:rFonts w:ascii="仿宋" w:eastAsia="仿宋" w:hAnsi="仿宋" w:cs="仿宋" w:hint="eastAsia"/>
          <w:sz w:val="28"/>
          <w:szCs w:val="28"/>
          <w:u w:val="single"/>
        </w:rPr>
        <w:t>乙方在施工过程中应注意安全生产，对工作人员进行培训及安全教育，相关工作人员持证上岗。安装过程中造成或发生的人身伤亡、财产损失均由乙方自行承担所有后果。</w:t>
      </w:r>
    </w:p>
    <w:p w:rsidR="00CE4384" w:rsidRDefault="00CE4384" w:rsidP="00CE4384">
      <w:pPr>
        <w:pStyle w:val="3"/>
        <w:spacing w:before="0" w:after="0" w:line="240" w:lineRule="auto"/>
        <w:ind w:firstLineChars="200" w:firstLine="562"/>
        <w:rPr>
          <w:rFonts w:ascii="仿宋" w:eastAsia="仿宋" w:hAnsi="仿宋" w:cs="仿宋"/>
          <w:sz w:val="28"/>
          <w:szCs w:val="28"/>
        </w:rPr>
      </w:pPr>
      <w:r>
        <w:rPr>
          <w:rFonts w:ascii="仿宋" w:eastAsia="仿宋" w:hAnsi="仿宋" w:cs="仿宋" w:hint="eastAsia"/>
          <w:sz w:val="28"/>
          <w:szCs w:val="28"/>
        </w:rPr>
        <w:t>七.不可抗力</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由于战争、自然灾害等人力不可抗拒原因导致一方不能按照本合同约定条款执行，受不可抗力的一方免于承担因此可能发生的违约责任。但免责方应当在不可抗力发生后24小时内以书面形式通知对方，使对方及时采取措施防止损失的扩大，否则将赔偿对方由于未能及时采取措施而遭受的损失。</w:t>
      </w:r>
    </w:p>
    <w:p w:rsidR="00CE4384" w:rsidRDefault="00CE4384" w:rsidP="00CE4384">
      <w:pPr>
        <w:ind w:firstLineChars="200" w:firstLine="562"/>
        <w:rPr>
          <w:rFonts w:ascii="仿宋" w:eastAsia="仿宋" w:hAnsi="仿宋" w:cs="仿宋"/>
          <w:sz w:val="28"/>
          <w:szCs w:val="28"/>
        </w:rPr>
      </w:pPr>
      <w:r>
        <w:rPr>
          <w:rFonts w:ascii="仿宋" w:eastAsia="仿宋" w:hAnsi="仿宋" w:cs="仿宋" w:hint="eastAsia"/>
          <w:b/>
          <w:bCs/>
          <w:sz w:val="28"/>
          <w:szCs w:val="28"/>
        </w:rPr>
        <w:t>八.争议解决</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凡有关本合同的一切争议应通过双方友好协商解决；如协商不能解决，合同双方均可向甲方所在地人民法院提起诉讼解决双方的争议。</w:t>
      </w:r>
    </w:p>
    <w:p w:rsidR="00CE4384" w:rsidRDefault="00CE4384" w:rsidP="00CE4384">
      <w:pPr>
        <w:pStyle w:val="3"/>
        <w:spacing w:before="0" w:after="0" w:line="240" w:lineRule="auto"/>
        <w:ind w:left="360" w:firstLineChars="100" w:firstLine="281"/>
        <w:rPr>
          <w:rFonts w:ascii="仿宋" w:eastAsia="仿宋" w:hAnsi="仿宋" w:cs="仿宋"/>
          <w:sz w:val="28"/>
          <w:szCs w:val="28"/>
        </w:rPr>
      </w:pPr>
      <w:r>
        <w:rPr>
          <w:rFonts w:ascii="仿宋" w:eastAsia="仿宋" w:hAnsi="仿宋" w:cs="仿宋" w:hint="eastAsia"/>
          <w:sz w:val="28"/>
          <w:szCs w:val="28"/>
        </w:rPr>
        <w:t>九.其他</w:t>
      </w:r>
    </w:p>
    <w:p w:rsidR="00CE4384" w:rsidRDefault="00CE4384" w:rsidP="00CE4384">
      <w:pPr>
        <w:pStyle w:val="1"/>
        <w:ind w:firstLine="560"/>
        <w:rPr>
          <w:rFonts w:ascii="仿宋" w:eastAsia="仿宋" w:hAnsi="仿宋" w:cs="仿宋"/>
          <w:sz w:val="28"/>
          <w:szCs w:val="28"/>
        </w:rPr>
      </w:pPr>
      <w:r>
        <w:rPr>
          <w:rFonts w:ascii="仿宋" w:eastAsia="仿宋" w:hAnsi="仿宋" w:cs="仿宋" w:hint="eastAsia"/>
          <w:sz w:val="28"/>
          <w:szCs w:val="28"/>
        </w:rPr>
        <w:t>1.本合同的任何变更、修改和补充规定均须双方同意并签署书面意见方为有效，合同的变更、补充部分构成合同的有效组成部分，与合同具有同等效力。</w:t>
      </w:r>
    </w:p>
    <w:p w:rsidR="00CE4384" w:rsidRDefault="00CE4384" w:rsidP="00CE4384">
      <w:pPr>
        <w:rPr>
          <w:rFonts w:ascii="仿宋" w:eastAsia="仿宋" w:hAnsi="仿宋" w:cs="仿宋"/>
          <w:sz w:val="28"/>
          <w:szCs w:val="28"/>
        </w:rPr>
      </w:pPr>
      <w:r>
        <w:rPr>
          <w:rFonts w:ascii="仿宋" w:eastAsia="仿宋" w:hAnsi="仿宋" w:cs="仿宋" w:hint="eastAsia"/>
          <w:sz w:val="28"/>
          <w:szCs w:val="28"/>
        </w:rPr>
        <w:t>2.本合同一式四份，甲乙双方各持两份，具有同等法律效力。如有未尽事宜，由双方协商解决。</w:t>
      </w:r>
    </w:p>
    <w:p w:rsidR="00CE4384" w:rsidRDefault="00CE4384" w:rsidP="00CE4384">
      <w:pPr>
        <w:ind w:firstLineChars="200" w:firstLine="560"/>
        <w:rPr>
          <w:rFonts w:ascii="仿宋" w:eastAsia="仿宋" w:hAnsi="仿宋" w:cs="仿宋"/>
          <w:sz w:val="28"/>
          <w:szCs w:val="28"/>
        </w:rPr>
      </w:pPr>
    </w:p>
    <w:p w:rsidR="00CE4384" w:rsidRDefault="00CE4384" w:rsidP="00CE4384">
      <w:pPr>
        <w:ind w:firstLineChars="200" w:firstLine="560"/>
        <w:rPr>
          <w:rFonts w:ascii="仿宋" w:eastAsia="仿宋" w:hAnsi="仿宋" w:cs="仿宋"/>
          <w:sz w:val="28"/>
          <w:szCs w:val="28"/>
        </w:rPr>
      </w:pP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甲方：</w:t>
      </w:r>
      <w:r>
        <w:rPr>
          <w:rFonts w:ascii="仿宋" w:eastAsia="仿宋" w:hAnsi="仿宋" w:cs="仿宋" w:hint="eastAsia"/>
          <w:kern w:val="0"/>
          <w:sz w:val="28"/>
          <w:szCs w:val="28"/>
        </w:rPr>
        <w:t xml:space="preserve">沈阳市第六人民医院 </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 xml:space="preserve">授权代表签字：                        </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 xml:space="preserve">开户行：盛京银行沈阳市北市支行         </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 xml:space="preserve">银行账号：0330610102000017456         </w:t>
      </w:r>
    </w:p>
    <w:p w:rsidR="00CE4384" w:rsidRDefault="00CE4384" w:rsidP="00CE4384">
      <w:pPr>
        <w:spacing w:line="440" w:lineRule="exact"/>
        <w:rPr>
          <w:rFonts w:ascii="宋体" w:eastAsia="宋体" w:hAnsi="宋体"/>
          <w:sz w:val="24"/>
        </w:rPr>
      </w:pPr>
      <w:r>
        <w:rPr>
          <w:rFonts w:ascii="仿宋" w:eastAsia="仿宋" w:hAnsi="仿宋" w:cs="仿宋" w:hint="eastAsia"/>
          <w:sz w:val="28"/>
          <w:szCs w:val="28"/>
        </w:rPr>
        <w:t xml:space="preserve"> 签订时间：      年  月  日 </w:t>
      </w:r>
    </w:p>
    <w:p w:rsidR="00CE4384" w:rsidRDefault="00CE4384" w:rsidP="00CE4384">
      <w:pPr>
        <w:pStyle w:val="a3"/>
      </w:pPr>
    </w:p>
    <w:p w:rsidR="00CE4384" w:rsidRDefault="00CE4384" w:rsidP="00CE4384">
      <w:pPr>
        <w:ind w:firstLineChars="200" w:firstLine="560"/>
        <w:rPr>
          <w:rFonts w:ascii="仿宋" w:eastAsia="仿宋" w:hAnsi="仿宋" w:cs="仿宋"/>
          <w:sz w:val="28"/>
          <w:szCs w:val="28"/>
        </w:rPr>
      </w:pPr>
      <w:bookmarkStart w:id="0" w:name="_Toc247434541"/>
      <w:r>
        <w:rPr>
          <w:rFonts w:ascii="仿宋" w:eastAsia="仿宋" w:hAnsi="仿宋" w:cs="仿宋" w:hint="eastAsia"/>
          <w:sz w:val="28"/>
          <w:szCs w:val="28"/>
        </w:rPr>
        <w:t>乙方：</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 xml:space="preserve">授权代表签字：                        </w:t>
      </w:r>
    </w:p>
    <w:p w:rsidR="00CE4384" w:rsidRDefault="00CE4384" w:rsidP="00CE4384">
      <w:pPr>
        <w:ind w:firstLineChars="200" w:firstLine="560"/>
        <w:rPr>
          <w:rFonts w:ascii="仿宋" w:eastAsia="仿宋" w:hAnsi="仿宋" w:cs="仿宋"/>
          <w:sz w:val="28"/>
          <w:szCs w:val="28"/>
        </w:rPr>
      </w:pPr>
      <w:r>
        <w:rPr>
          <w:rFonts w:ascii="仿宋" w:eastAsia="仿宋" w:hAnsi="仿宋" w:cs="仿宋" w:hint="eastAsia"/>
          <w:sz w:val="28"/>
          <w:szCs w:val="28"/>
        </w:rPr>
        <w:t>开户行：</w:t>
      </w:r>
    </w:p>
    <w:p w:rsidR="00CE4384" w:rsidRDefault="00CE4384" w:rsidP="00CE4384">
      <w:pPr>
        <w:tabs>
          <w:tab w:val="left" w:pos="720"/>
        </w:tabs>
        <w:suppressAutoHyphens/>
        <w:ind w:firstLineChars="200" w:firstLine="560"/>
        <w:rPr>
          <w:rFonts w:ascii="仿宋" w:eastAsia="仿宋" w:hAnsi="仿宋" w:cs="仿宋"/>
          <w:sz w:val="28"/>
          <w:szCs w:val="28"/>
        </w:rPr>
      </w:pPr>
      <w:r>
        <w:rPr>
          <w:rFonts w:ascii="仿宋" w:eastAsia="仿宋" w:hAnsi="仿宋" w:cs="仿宋" w:hint="eastAsia"/>
          <w:sz w:val="28"/>
          <w:szCs w:val="28"/>
        </w:rPr>
        <w:t>银行账号：</w:t>
      </w:r>
      <w:bookmarkEnd w:id="0"/>
    </w:p>
    <w:p w:rsidR="00CE4384" w:rsidRDefault="00CE4384" w:rsidP="00CE4384">
      <w:pPr>
        <w:rPr>
          <w:rFonts w:eastAsia="宋体"/>
        </w:rPr>
      </w:pPr>
      <w:r>
        <w:rPr>
          <w:rFonts w:ascii="仿宋" w:eastAsia="仿宋" w:hAnsi="仿宋" w:cs="仿宋" w:hint="eastAsia"/>
          <w:sz w:val="28"/>
          <w:szCs w:val="28"/>
        </w:rPr>
        <w:t xml:space="preserve">签订时间：      年  月  日 </w:t>
      </w:r>
    </w:p>
    <w:p w:rsidR="008F50D6" w:rsidRPr="00CE4384" w:rsidRDefault="008F50D6"/>
    <w:sectPr w:rsidR="008F50D6" w:rsidRPr="00CE4384" w:rsidSect="008F50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B94" w:rsidRDefault="00104B94" w:rsidP="00BC4530">
      <w:r>
        <w:separator/>
      </w:r>
    </w:p>
  </w:endnote>
  <w:endnote w:type="continuationSeparator" w:id="1">
    <w:p w:rsidR="00104B94" w:rsidRDefault="00104B94" w:rsidP="00BC453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B94" w:rsidRDefault="00104B94" w:rsidP="00BC4530">
      <w:r>
        <w:separator/>
      </w:r>
    </w:p>
  </w:footnote>
  <w:footnote w:type="continuationSeparator" w:id="1">
    <w:p w:rsidR="00104B94" w:rsidRDefault="00104B94" w:rsidP="00BC453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E4384"/>
    <w:rsid w:val="00104B94"/>
    <w:rsid w:val="00584C61"/>
    <w:rsid w:val="008F50D6"/>
    <w:rsid w:val="00BC4530"/>
    <w:rsid w:val="00CE438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authorities"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4384"/>
    <w:pPr>
      <w:widowControl w:val="0"/>
      <w:jc w:val="both"/>
    </w:pPr>
    <w:rPr>
      <w:szCs w:val="24"/>
    </w:rPr>
  </w:style>
  <w:style w:type="paragraph" w:styleId="3">
    <w:name w:val="heading 3"/>
    <w:basedOn w:val="a"/>
    <w:next w:val="a"/>
    <w:link w:val="3Char"/>
    <w:qFormat/>
    <w:rsid w:val="00CE438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rsid w:val="00CE4384"/>
    <w:rPr>
      <w:b/>
      <w:bCs/>
      <w:sz w:val="32"/>
      <w:szCs w:val="32"/>
    </w:rPr>
  </w:style>
  <w:style w:type="paragraph" w:styleId="a3">
    <w:name w:val="table of authorities"/>
    <w:basedOn w:val="a"/>
    <w:next w:val="a"/>
    <w:uiPriority w:val="99"/>
    <w:semiHidden/>
    <w:unhideWhenUsed/>
    <w:qFormat/>
    <w:rsid w:val="00CE4384"/>
    <w:pPr>
      <w:ind w:leftChars="200" w:left="420"/>
    </w:pPr>
  </w:style>
  <w:style w:type="paragraph" w:customStyle="1" w:styleId="1">
    <w:name w:val="列出段落1"/>
    <w:basedOn w:val="a"/>
    <w:uiPriority w:val="99"/>
    <w:qFormat/>
    <w:rsid w:val="00CE4384"/>
    <w:pPr>
      <w:ind w:firstLineChars="200" w:firstLine="420"/>
    </w:pPr>
  </w:style>
  <w:style w:type="paragraph" w:styleId="a4">
    <w:name w:val="header"/>
    <w:basedOn w:val="a"/>
    <w:link w:val="Char"/>
    <w:uiPriority w:val="99"/>
    <w:semiHidden/>
    <w:unhideWhenUsed/>
    <w:rsid w:val="00BC453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BC4530"/>
    <w:rPr>
      <w:sz w:val="18"/>
      <w:szCs w:val="18"/>
    </w:rPr>
  </w:style>
  <w:style w:type="paragraph" w:styleId="a5">
    <w:name w:val="footer"/>
    <w:basedOn w:val="a"/>
    <w:link w:val="Char0"/>
    <w:uiPriority w:val="99"/>
    <w:semiHidden/>
    <w:unhideWhenUsed/>
    <w:rsid w:val="00BC4530"/>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BC453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414</Words>
  <Characters>2360</Characters>
  <Application>Microsoft Office Word</Application>
  <DocSecurity>0</DocSecurity>
  <Lines>19</Lines>
  <Paragraphs>5</Paragraphs>
  <ScaleCrop>false</ScaleCrop>
  <Company>P R C</Company>
  <LinksUpToDate>false</LinksUpToDate>
  <CharactersWithSpaces>2769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2026-06-08T05:50:00Z</dcterms:created>
  <dcterms:modified xsi:type="dcterms:W3CDTF">2026-06-12T07:42:00Z</dcterms:modified>
</cp:coreProperties>
</file>